
<file path=[Content_Types].xml><?xml version="1.0" encoding="utf-8"?>
<Types xmlns="http://schemas.openxmlformats.org/package/2006/content-types">
  <Override PartName="/word/document.xml" ContentType="application/vnd.openxmlformats-officedocument.wordprocessingml.document.main+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B86" w:rsidRDefault="00810AF4" w:rsidP="00810AF4">
      <w:pPr>
        <w:spacing w:line="480" w:lineRule="auto"/>
        <w:jc w:val="center"/>
        <w:rPr>
          <w:rFonts w:ascii="Times New Roman" w:hAnsi="Times New Roman"/>
          <w:b/>
        </w:rPr>
      </w:pPr>
      <w:r w:rsidRPr="0076422B">
        <w:rPr>
          <w:rFonts w:ascii="Times New Roman" w:hAnsi="Times New Roman"/>
          <w:b/>
        </w:rPr>
        <w:t>Isolation in Small(er) Congregations - CCAR Webinar 1/15/14</w:t>
      </w:r>
      <w:r w:rsidR="00D565A0" w:rsidRPr="0076422B">
        <w:rPr>
          <w:rFonts w:ascii="Times New Roman" w:hAnsi="Times New Roman"/>
          <w:b/>
        </w:rPr>
        <w:t xml:space="preserve">   rev.1/13</w:t>
      </w:r>
      <w:r w:rsidR="00A93BDC" w:rsidRPr="0076422B">
        <w:rPr>
          <w:rFonts w:ascii="Times New Roman" w:hAnsi="Times New Roman"/>
          <w:b/>
        </w:rPr>
        <w:t>/15</w:t>
      </w:r>
    </w:p>
    <w:p w:rsidR="00810AF4" w:rsidRPr="0076422B" w:rsidRDefault="00065B86" w:rsidP="00810AF4">
      <w:pPr>
        <w:spacing w:line="480" w:lineRule="auto"/>
        <w:jc w:val="center"/>
        <w:rPr>
          <w:rFonts w:ascii="Times New Roman" w:hAnsi="Times New Roman"/>
          <w:b/>
        </w:rPr>
      </w:pPr>
      <w:r>
        <w:rPr>
          <w:rFonts w:ascii="Times New Roman" w:hAnsi="Times New Roman"/>
          <w:b/>
        </w:rPr>
        <w:t>(such a pleasure to work with Charlie, Ariana and Eric)</w:t>
      </w:r>
    </w:p>
    <w:p w:rsidR="007F6CC4" w:rsidRPr="003309E0" w:rsidRDefault="007F6CC4" w:rsidP="00612027">
      <w:pPr>
        <w:spacing w:line="480" w:lineRule="auto"/>
        <w:jc w:val="both"/>
        <w:rPr>
          <w:rFonts w:ascii="Times New Roman" w:hAnsi="Times New Roman"/>
        </w:rPr>
      </w:pPr>
      <w:r w:rsidRPr="003309E0">
        <w:rPr>
          <w:rFonts w:ascii="Times New Roman" w:hAnsi="Times New Roman"/>
        </w:rPr>
        <w:t xml:space="preserve">When I was about 5 or 6 years into my rabbinate, I felt like something was missing.  I was in a solo pulpit in suburban NJ after </w:t>
      </w:r>
      <w:r w:rsidR="00CA43A3">
        <w:rPr>
          <w:rFonts w:ascii="Times New Roman" w:hAnsi="Times New Roman"/>
        </w:rPr>
        <w:t xml:space="preserve">5 years as an assistant and </w:t>
      </w:r>
      <w:r w:rsidRPr="003309E0">
        <w:rPr>
          <w:rFonts w:ascii="Times New Roman" w:hAnsi="Times New Roman"/>
        </w:rPr>
        <w:t xml:space="preserve"> associate in </w:t>
      </w:r>
      <w:r w:rsidR="00E03210" w:rsidRPr="003309E0">
        <w:rPr>
          <w:rFonts w:ascii="Times New Roman" w:hAnsi="Times New Roman"/>
        </w:rPr>
        <w:t>a large congregation</w:t>
      </w:r>
      <w:r w:rsidRPr="003309E0">
        <w:rPr>
          <w:rFonts w:ascii="Times New Roman" w:hAnsi="Times New Roman"/>
        </w:rPr>
        <w:t xml:space="preserve">. </w:t>
      </w:r>
      <w:r w:rsidR="00744549" w:rsidRPr="003309E0">
        <w:rPr>
          <w:rFonts w:ascii="Times New Roman" w:hAnsi="Times New Roman"/>
        </w:rPr>
        <w:t xml:space="preserve">In the process of </w:t>
      </w:r>
      <w:r w:rsidR="00CA43A3">
        <w:rPr>
          <w:rFonts w:ascii="Times New Roman" w:hAnsi="Times New Roman"/>
        </w:rPr>
        <w:t xml:space="preserve">my </w:t>
      </w:r>
      <w:r w:rsidR="00744549" w:rsidRPr="003309E0">
        <w:rPr>
          <w:rFonts w:ascii="Times New Roman" w:hAnsi="Times New Roman"/>
        </w:rPr>
        <w:t>looking for what was missing</w:t>
      </w:r>
      <w:r w:rsidRPr="003309E0">
        <w:rPr>
          <w:rFonts w:ascii="Times New Roman" w:hAnsi="Times New Roman"/>
        </w:rPr>
        <w:t xml:space="preserve">, I signed up for </w:t>
      </w:r>
      <w:r w:rsidR="00810AF4" w:rsidRPr="003309E0">
        <w:rPr>
          <w:rFonts w:ascii="Times New Roman" w:hAnsi="Times New Roman"/>
        </w:rPr>
        <w:t>a Professional</w:t>
      </w:r>
      <w:r w:rsidRPr="003309E0">
        <w:rPr>
          <w:rFonts w:ascii="Times New Roman" w:hAnsi="Times New Roman"/>
        </w:rPr>
        <w:t xml:space="preserve"> Supervision Group. I was the only clergy along with teachers, therapists, and other lay people. For three weeks, I listened as others talked about challenges they faced with their cases or their students. I felt like I couldn’t talk at all.  I wasn’t sure I was supposed to talk about my congregants.  Then an </w:t>
      </w:r>
      <w:r w:rsidR="00810AF4" w:rsidRPr="003309E0">
        <w:rPr>
          <w:rFonts w:ascii="Times New Roman" w:hAnsi="Times New Roman"/>
        </w:rPr>
        <w:t>18-year-old</w:t>
      </w:r>
      <w:r w:rsidRPr="003309E0">
        <w:rPr>
          <w:rFonts w:ascii="Times New Roman" w:hAnsi="Times New Roman"/>
        </w:rPr>
        <w:t xml:space="preserve"> girl in my congregation died suddenly during gym class and I began to talk. And talk. And talk.  And because I could talk and work through my own feelings, I was better able to help the grieving family manage theirs.</w:t>
      </w:r>
    </w:p>
    <w:p w:rsidR="007F6CC4" w:rsidRPr="003309E0" w:rsidRDefault="007F6CC4" w:rsidP="004461DB">
      <w:pPr>
        <w:spacing w:line="480" w:lineRule="auto"/>
        <w:jc w:val="both"/>
        <w:rPr>
          <w:rFonts w:ascii="Times New Roman" w:hAnsi="Times New Roman"/>
        </w:rPr>
      </w:pPr>
      <w:r w:rsidRPr="003309E0">
        <w:rPr>
          <w:rFonts w:ascii="Times New Roman" w:hAnsi="Times New Roman"/>
        </w:rPr>
        <w:t>I tell you this story not just to demonstrate how helpful supervision can b</w:t>
      </w:r>
      <w:r w:rsidR="001B454D">
        <w:rPr>
          <w:rFonts w:ascii="Times New Roman" w:hAnsi="Times New Roman"/>
        </w:rPr>
        <w:t xml:space="preserve">e, although that is part of </w:t>
      </w:r>
      <w:r w:rsidR="00CF33EE">
        <w:rPr>
          <w:rFonts w:ascii="Times New Roman" w:hAnsi="Times New Roman"/>
        </w:rPr>
        <w:t>my belief system</w:t>
      </w:r>
      <w:r w:rsidRPr="003309E0">
        <w:rPr>
          <w:rFonts w:ascii="Times New Roman" w:hAnsi="Times New Roman"/>
        </w:rPr>
        <w:t xml:space="preserve">.  I tell you because it wasn’t until I started talking that I began to understand what was missing for me.  </w:t>
      </w:r>
      <w:r w:rsidR="00E03210" w:rsidRPr="003309E0">
        <w:rPr>
          <w:rFonts w:ascii="Times New Roman" w:hAnsi="Times New Roman"/>
        </w:rPr>
        <w:t xml:space="preserve">Talking made me more aware of my feelings. </w:t>
      </w:r>
      <w:r w:rsidRPr="003309E0">
        <w:rPr>
          <w:rFonts w:ascii="Times New Roman" w:hAnsi="Times New Roman"/>
        </w:rPr>
        <w:t xml:space="preserve">For the first time, I realized how isolated I had been.  You might say, </w:t>
      </w:r>
      <w:r w:rsidR="00E03210" w:rsidRPr="003309E0">
        <w:rPr>
          <w:rFonts w:ascii="Times New Roman" w:hAnsi="Times New Roman"/>
        </w:rPr>
        <w:t>“Y</w:t>
      </w:r>
      <w:r w:rsidRPr="003309E0">
        <w:rPr>
          <w:rFonts w:ascii="Times New Roman" w:hAnsi="Times New Roman"/>
        </w:rPr>
        <w:t>ou think you were isolated in suburban NJ? Really?  There</w:t>
      </w:r>
      <w:r w:rsidR="00CA43A3">
        <w:rPr>
          <w:rFonts w:ascii="Times New Roman" w:hAnsi="Times New Roman"/>
        </w:rPr>
        <w:t>’s a rabbi on every corner</w:t>
      </w:r>
      <w:r w:rsidRPr="003309E0">
        <w:rPr>
          <w:rFonts w:ascii="Times New Roman" w:hAnsi="Times New Roman"/>
        </w:rPr>
        <w:t>.</w:t>
      </w:r>
      <w:r w:rsidR="00E03210" w:rsidRPr="003309E0">
        <w:rPr>
          <w:rFonts w:ascii="Times New Roman" w:hAnsi="Times New Roman"/>
        </w:rPr>
        <w:t xml:space="preserve"> You don’t know from isolation.”</w:t>
      </w:r>
      <w:r w:rsidRPr="003309E0">
        <w:rPr>
          <w:rFonts w:ascii="Times New Roman" w:hAnsi="Times New Roman"/>
        </w:rPr>
        <w:t xml:space="preserve"> But I’m not talking </w:t>
      </w:r>
      <w:r w:rsidR="00E03210" w:rsidRPr="003309E0">
        <w:rPr>
          <w:rFonts w:ascii="Times New Roman" w:hAnsi="Times New Roman"/>
        </w:rPr>
        <w:t xml:space="preserve">about </w:t>
      </w:r>
      <w:r w:rsidRPr="003309E0">
        <w:rPr>
          <w:rFonts w:ascii="Times New Roman" w:hAnsi="Times New Roman"/>
        </w:rPr>
        <w:t xml:space="preserve">geography here or </w:t>
      </w:r>
      <w:r w:rsidR="00E03210" w:rsidRPr="003309E0">
        <w:rPr>
          <w:rFonts w:ascii="Times New Roman" w:hAnsi="Times New Roman"/>
        </w:rPr>
        <w:t xml:space="preserve">about </w:t>
      </w:r>
      <w:r w:rsidRPr="003309E0">
        <w:rPr>
          <w:rFonts w:ascii="Times New Roman" w:hAnsi="Times New Roman"/>
        </w:rPr>
        <w:t xml:space="preserve">the isolation based on congregational size.  I’m talking about the emotional and spiritual isolation that </w:t>
      </w:r>
      <w:r w:rsidR="001B454D">
        <w:rPr>
          <w:rFonts w:ascii="Times New Roman" w:hAnsi="Times New Roman"/>
        </w:rPr>
        <w:t>all clergy</w:t>
      </w:r>
      <w:r w:rsidR="00E4112E">
        <w:rPr>
          <w:rFonts w:ascii="Times New Roman" w:hAnsi="Times New Roman"/>
        </w:rPr>
        <w:t xml:space="preserve"> are prone to experience, </w:t>
      </w:r>
      <w:r w:rsidR="001B454D">
        <w:rPr>
          <w:rFonts w:ascii="Times New Roman" w:hAnsi="Times New Roman"/>
        </w:rPr>
        <w:t xml:space="preserve"> </w:t>
      </w:r>
      <w:r w:rsidR="00E4112E">
        <w:rPr>
          <w:rFonts w:ascii="Times New Roman" w:hAnsi="Times New Roman"/>
        </w:rPr>
        <w:t xml:space="preserve"> no matter where they are</w:t>
      </w:r>
      <w:r w:rsidR="00810AF4" w:rsidRPr="003309E0">
        <w:rPr>
          <w:rFonts w:ascii="Times New Roman" w:hAnsi="Times New Roman"/>
        </w:rPr>
        <w:t>.</w:t>
      </w:r>
      <w:r w:rsidR="004461DB" w:rsidRPr="003309E0">
        <w:rPr>
          <w:rFonts w:ascii="Times New Roman" w:hAnsi="Times New Roman"/>
        </w:rPr>
        <w:t xml:space="preserve">  In fact, i</w:t>
      </w:r>
      <w:r w:rsidR="00810AF4" w:rsidRPr="003309E0">
        <w:rPr>
          <w:rFonts w:ascii="Times New Roman" w:hAnsi="Times New Roman"/>
        </w:rPr>
        <w:t>f</w:t>
      </w:r>
      <w:r w:rsidRPr="003309E0">
        <w:rPr>
          <w:rFonts w:ascii="Times New Roman" w:hAnsi="Times New Roman"/>
        </w:rPr>
        <w:t xml:space="preserve"> you read the </w:t>
      </w:r>
      <w:r w:rsidR="00E03210" w:rsidRPr="003309E0">
        <w:rPr>
          <w:rFonts w:ascii="Times New Roman" w:hAnsi="Times New Roman"/>
        </w:rPr>
        <w:t xml:space="preserve">research </w:t>
      </w:r>
      <w:r w:rsidR="00744549" w:rsidRPr="003309E0">
        <w:rPr>
          <w:rFonts w:ascii="Times New Roman" w:hAnsi="Times New Roman"/>
        </w:rPr>
        <w:t>that has</w:t>
      </w:r>
      <w:r w:rsidRPr="003309E0">
        <w:rPr>
          <w:rFonts w:ascii="Times New Roman" w:hAnsi="Times New Roman"/>
        </w:rPr>
        <w:t xml:space="preserve"> been done on clergy (generally Protestant</w:t>
      </w:r>
      <w:r w:rsidR="0076422B">
        <w:rPr>
          <w:rFonts w:ascii="Times New Roman" w:hAnsi="Times New Roman"/>
        </w:rPr>
        <w:t>, frequently male, but still useful for our purposes</w:t>
      </w:r>
      <w:r w:rsidRPr="003309E0">
        <w:rPr>
          <w:rFonts w:ascii="Times New Roman" w:hAnsi="Times New Roman"/>
        </w:rPr>
        <w:t xml:space="preserve">), </w:t>
      </w:r>
      <w:r w:rsidR="00E03210" w:rsidRPr="003309E0">
        <w:rPr>
          <w:rFonts w:ascii="Times New Roman" w:hAnsi="Times New Roman"/>
        </w:rPr>
        <w:t>you will find that</w:t>
      </w:r>
      <w:r w:rsidR="00E4112E">
        <w:rPr>
          <w:rFonts w:ascii="Times New Roman" w:hAnsi="Times New Roman"/>
        </w:rPr>
        <w:t xml:space="preserve"> [and here I quote]</w:t>
      </w:r>
      <w:r w:rsidR="004461DB" w:rsidRPr="003309E0">
        <w:rPr>
          <w:rFonts w:ascii="Times New Roman" w:hAnsi="Times New Roman"/>
        </w:rPr>
        <w:t>,</w:t>
      </w:r>
      <w:r w:rsidR="00E03210" w:rsidRPr="003309E0">
        <w:rPr>
          <w:rFonts w:ascii="Times New Roman" w:hAnsi="Times New Roman"/>
        </w:rPr>
        <w:t xml:space="preserve"> </w:t>
      </w:r>
      <w:r w:rsidRPr="003309E0">
        <w:rPr>
          <w:rFonts w:ascii="Times New Roman" w:hAnsi="Times New Roman"/>
        </w:rPr>
        <w:t xml:space="preserve"> </w:t>
      </w:r>
      <w:r w:rsidR="00E03210" w:rsidRPr="003309E0">
        <w:rPr>
          <w:rFonts w:ascii="Times New Roman" w:hAnsi="Times New Roman"/>
        </w:rPr>
        <w:t>“</w:t>
      </w:r>
      <w:r w:rsidRPr="003309E0">
        <w:rPr>
          <w:rFonts w:ascii="Times New Roman" w:hAnsi="Times New Roman" w:cs="Times New Roman"/>
        </w:rPr>
        <w:t>Numerous studies have affirmed t</w:t>
      </w:r>
      <w:r w:rsidR="0076422B">
        <w:rPr>
          <w:rFonts w:ascii="Times New Roman" w:hAnsi="Times New Roman" w:cs="Times New Roman"/>
        </w:rPr>
        <w:t>hat interpersonal isolation is one</w:t>
      </w:r>
      <w:r w:rsidRPr="003309E0">
        <w:rPr>
          <w:rFonts w:ascii="Times New Roman" w:hAnsi="Times New Roman" w:cs="Times New Roman"/>
        </w:rPr>
        <w:t xml:space="preserve"> of the unique challenges clergy and their s</w:t>
      </w:r>
      <w:r w:rsidR="0076422B">
        <w:rPr>
          <w:rFonts w:ascii="Times New Roman" w:hAnsi="Times New Roman" w:cs="Times New Roman"/>
        </w:rPr>
        <w:t>pouses face. The experience of i</w:t>
      </w:r>
      <w:r w:rsidRPr="003309E0">
        <w:rPr>
          <w:rFonts w:ascii="Times New Roman" w:hAnsi="Times New Roman" w:cs="Times New Roman"/>
        </w:rPr>
        <w:t>solation and loneliness among clergy and their spouses, as well as its adverse impact on functioning and well being is a common finding in research pertaining to challenges frequently encountered by clergy and their spouses</w:t>
      </w:r>
      <w:r w:rsidR="00E03210" w:rsidRPr="003309E0">
        <w:rPr>
          <w:rFonts w:ascii="Times New Roman" w:hAnsi="Times New Roman" w:cs="Times New Roman"/>
        </w:rPr>
        <w:t>.”</w:t>
      </w:r>
      <w:r w:rsidR="00744549" w:rsidRPr="003309E0">
        <w:rPr>
          <w:rStyle w:val="FootnoteReference"/>
          <w:rFonts w:ascii="Times New Roman" w:hAnsi="Times New Roman" w:cs="Times New Roman"/>
        </w:rPr>
        <w:footnoteReference w:id="-1"/>
      </w:r>
      <w:r w:rsidRPr="003309E0">
        <w:rPr>
          <w:rFonts w:ascii="Times New Roman" w:hAnsi="Times New Roman" w:cs="Times New Roman"/>
        </w:rPr>
        <w:t xml:space="preserve"> </w:t>
      </w:r>
      <w:r w:rsidR="000D433A" w:rsidRPr="003309E0">
        <w:rPr>
          <w:rFonts w:ascii="Times New Roman" w:hAnsi="Times New Roman" w:cs="0Êˇø◊ß}b¿f†q—¡a»Êˇø[öbtÁ"/>
          <w:szCs w:val="18"/>
        </w:rPr>
        <w:t xml:space="preserve">From another study, we learn </w:t>
      </w:r>
      <w:r w:rsidR="00E4112E">
        <w:rPr>
          <w:rFonts w:ascii="Times New Roman" w:hAnsi="Times New Roman" w:cs="0Êˇø◊ß}b¿f†q—¡a»Êˇø[öbtÁ"/>
          <w:szCs w:val="18"/>
        </w:rPr>
        <w:t xml:space="preserve">[and again, I quote] </w:t>
      </w:r>
      <w:r w:rsidR="00E4112E" w:rsidRPr="003309E0">
        <w:rPr>
          <w:rFonts w:ascii="Times New Roman" w:hAnsi="Times New Roman" w:cs="0Êˇø◊ß}b¿f†q—¡a»Êˇø[öbtÁ"/>
          <w:szCs w:val="18"/>
        </w:rPr>
        <w:t>that</w:t>
      </w:r>
      <w:r w:rsidR="00875069" w:rsidRPr="003309E0">
        <w:rPr>
          <w:rFonts w:ascii="Times New Roman" w:hAnsi="Times New Roman" w:cs="0Êˇø◊ß}b¿f†q—¡a»Êˇø[öbtÁ"/>
          <w:szCs w:val="18"/>
        </w:rPr>
        <w:t>,</w:t>
      </w:r>
      <w:r w:rsidR="000D433A" w:rsidRPr="003309E0">
        <w:rPr>
          <w:rFonts w:ascii="Times New Roman" w:hAnsi="Times New Roman" w:cs="0Êˇø◊ß}b¿f†q—¡a»Êˇø[öbtÁ"/>
          <w:szCs w:val="18"/>
        </w:rPr>
        <w:t xml:space="preserve"> </w:t>
      </w:r>
      <w:r w:rsidR="00875069" w:rsidRPr="003309E0">
        <w:rPr>
          <w:rFonts w:ascii="Times New Roman" w:hAnsi="Times New Roman" w:cs="0Êˇø◊ß}b¿f†q—¡a»Êˇø[öbtÁ"/>
          <w:szCs w:val="18"/>
        </w:rPr>
        <w:t>“</w:t>
      </w:r>
      <w:r w:rsidRPr="003309E0">
        <w:rPr>
          <w:rFonts w:ascii="Times New Roman" w:hAnsi="Times New Roman"/>
          <w:shd w:val="clear" w:color="auto" w:fill="FFFFFF"/>
        </w:rPr>
        <w:t>Pastors with less social support—those who reported feeling socially isolated—were at higher risk for depression.</w:t>
      </w:r>
      <w:r w:rsidR="00875069" w:rsidRPr="003309E0">
        <w:rPr>
          <w:rFonts w:ascii="Times New Roman" w:hAnsi="Times New Roman"/>
          <w:shd w:val="clear" w:color="auto" w:fill="FFFFFF"/>
        </w:rPr>
        <w:t>”</w:t>
      </w:r>
      <w:r w:rsidRPr="003309E0">
        <w:rPr>
          <w:rFonts w:ascii="Times New Roman" w:hAnsi="Times New Roman"/>
          <w:shd w:val="clear" w:color="auto" w:fill="FFFFFF"/>
        </w:rPr>
        <w:t> </w:t>
      </w:r>
      <w:r w:rsidR="004461DB" w:rsidRPr="003309E0">
        <w:rPr>
          <w:rStyle w:val="FootnoteReference"/>
          <w:rFonts w:ascii="Times New Roman" w:hAnsi="Times New Roman"/>
          <w:shd w:val="clear" w:color="auto" w:fill="FFFFFF"/>
        </w:rPr>
        <w:footnoteReference w:id="0"/>
      </w:r>
      <w:r w:rsidRPr="003309E0">
        <w:rPr>
          <w:rFonts w:ascii="Times New Roman" w:hAnsi="Times New Roman"/>
        </w:rPr>
        <w:t> </w:t>
      </w:r>
    </w:p>
    <w:p w:rsidR="0028355E" w:rsidRPr="003309E0" w:rsidRDefault="007829F1" w:rsidP="00612027">
      <w:pPr>
        <w:spacing w:line="480" w:lineRule="auto"/>
        <w:jc w:val="both"/>
        <w:rPr>
          <w:rFonts w:ascii="Times New Roman" w:hAnsi="Times New Roman"/>
        </w:rPr>
      </w:pPr>
      <w:r>
        <w:rPr>
          <w:rFonts w:ascii="Times New Roman" w:hAnsi="Times New Roman"/>
        </w:rPr>
        <w:t xml:space="preserve">Having said </w:t>
      </w:r>
      <w:r w:rsidR="007F6CC4" w:rsidRPr="003309E0">
        <w:rPr>
          <w:rFonts w:ascii="Times New Roman" w:hAnsi="Times New Roman"/>
        </w:rPr>
        <w:t xml:space="preserve"> that</w:t>
      </w:r>
      <w:r w:rsidR="00C20D0E" w:rsidRPr="003309E0">
        <w:rPr>
          <w:rFonts w:ascii="Times New Roman" w:hAnsi="Times New Roman"/>
        </w:rPr>
        <w:t xml:space="preserve"> all clergy are subject to feeling isolate</w:t>
      </w:r>
      <w:r w:rsidR="00E03210" w:rsidRPr="003309E0">
        <w:rPr>
          <w:rFonts w:ascii="Times New Roman" w:hAnsi="Times New Roman"/>
        </w:rPr>
        <w:t>d</w:t>
      </w:r>
      <w:r w:rsidR="007F6CC4" w:rsidRPr="003309E0">
        <w:rPr>
          <w:rFonts w:ascii="Times New Roman" w:hAnsi="Times New Roman"/>
        </w:rPr>
        <w:t>, there is something about being the rabbi in a small</w:t>
      </w:r>
      <w:r w:rsidR="00723D3E" w:rsidRPr="003309E0">
        <w:rPr>
          <w:rFonts w:ascii="Times New Roman" w:hAnsi="Times New Roman"/>
        </w:rPr>
        <w:t>er</w:t>
      </w:r>
      <w:r w:rsidR="007F6CC4" w:rsidRPr="003309E0">
        <w:rPr>
          <w:rFonts w:ascii="Times New Roman" w:hAnsi="Times New Roman"/>
        </w:rPr>
        <w:t xml:space="preserve"> congregation that creates its own unique form of isolation.  </w:t>
      </w:r>
      <w:r w:rsidR="0028355E" w:rsidRPr="003309E0">
        <w:rPr>
          <w:rFonts w:ascii="Times New Roman" w:hAnsi="Times New Roman"/>
        </w:rPr>
        <w:t xml:space="preserve">For the purposes of our meeting today, we can think of that isolation in three categories: Geographical, </w:t>
      </w:r>
      <w:r>
        <w:rPr>
          <w:rFonts w:ascii="Times New Roman" w:hAnsi="Times New Roman"/>
        </w:rPr>
        <w:t xml:space="preserve">Professional and </w:t>
      </w:r>
      <w:r w:rsidRPr="003309E0">
        <w:rPr>
          <w:rFonts w:ascii="Times New Roman" w:hAnsi="Times New Roman"/>
        </w:rPr>
        <w:t>Social</w:t>
      </w:r>
      <w:r>
        <w:rPr>
          <w:rFonts w:ascii="Times New Roman" w:hAnsi="Times New Roman"/>
        </w:rPr>
        <w:t>.</w:t>
      </w:r>
    </w:p>
    <w:p w:rsidR="007829F1" w:rsidRDefault="0028355E" w:rsidP="007829F1">
      <w:pPr>
        <w:spacing w:line="480" w:lineRule="auto"/>
        <w:jc w:val="both"/>
        <w:rPr>
          <w:rFonts w:ascii="Times New Roman" w:hAnsi="Times New Roman"/>
        </w:rPr>
      </w:pPr>
      <w:r w:rsidRPr="003309E0">
        <w:rPr>
          <w:rFonts w:ascii="Times New Roman" w:hAnsi="Times New Roman"/>
        </w:rPr>
        <w:t xml:space="preserve">If you are in a congregation that is geographically remote, it generally follows that you are the only rabbi in the area. </w:t>
      </w:r>
      <w:r w:rsidR="00CF33EE">
        <w:rPr>
          <w:rFonts w:ascii="Times New Roman" w:hAnsi="Times New Roman"/>
        </w:rPr>
        <w:t xml:space="preserve">The pluses of that status are the same as the minuses. </w:t>
      </w:r>
      <w:r w:rsidR="007829F1">
        <w:rPr>
          <w:rFonts w:ascii="Times New Roman" w:hAnsi="Times New Roman"/>
        </w:rPr>
        <w:t>It</w:t>
      </w:r>
      <w:r w:rsidRPr="003309E0">
        <w:rPr>
          <w:rFonts w:ascii="Times New Roman" w:hAnsi="Times New Roman"/>
        </w:rPr>
        <w:t xml:space="preserve"> means you get called on for every invocation and benediction, every Eagle Scout Court of Honor, every Rotary breakfast, and every interfaith event.  Even if you find those events enjoyable, they can be both time consuming </w:t>
      </w:r>
      <w:r w:rsidR="00983D71">
        <w:rPr>
          <w:rFonts w:ascii="Times New Roman" w:hAnsi="Times New Roman"/>
        </w:rPr>
        <w:t>and potentially exhausting, Y</w:t>
      </w:r>
      <w:r w:rsidRPr="003309E0">
        <w:rPr>
          <w:rFonts w:ascii="Times New Roman" w:hAnsi="Times New Roman"/>
        </w:rPr>
        <w:t>ou are always</w:t>
      </w:r>
      <w:r w:rsidR="00983D71">
        <w:rPr>
          <w:rFonts w:ascii="Times New Roman" w:hAnsi="Times New Roman"/>
        </w:rPr>
        <w:t xml:space="preserve"> and ever</w:t>
      </w:r>
      <w:r w:rsidRPr="003309E0">
        <w:rPr>
          <w:rFonts w:ascii="Times New Roman" w:hAnsi="Times New Roman"/>
        </w:rPr>
        <w:t xml:space="preserve"> the public face of Judaism, the source of </w:t>
      </w:r>
      <w:r w:rsidR="00CF33EE">
        <w:rPr>
          <w:rFonts w:ascii="Times New Roman" w:hAnsi="Times New Roman"/>
        </w:rPr>
        <w:t xml:space="preserve">Chanukah music for the middle school choir director and the </w:t>
      </w:r>
      <w:r w:rsidR="0076422B">
        <w:rPr>
          <w:rFonts w:ascii="Times New Roman" w:hAnsi="Times New Roman"/>
        </w:rPr>
        <w:t>“</w:t>
      </w:r>
      <w:r w:rsidR="00CF33EE">
        <w:rPr>
          <w:rFonts w:ascii="Times New Roman" w:hAnsi="Times New Roman"/>
        </w:rPr>
        <w:t>go</w:t>
      </w:r>
      <w:r w:rsidR="0076422B">
        <w:rPr>
          <w:rFonts w:ascii="Times New Roman" w:hAnsi="Times New Roman"/>
        </w:rPr>
        <w:t>-</w:t>
      </w:r>
      <w:r w:rsidR="00CF33EE">
        <w:rPr>
          <w:rFonts w:ascii="Times New Roman" w:hAnsi="Times New Roman"/>
        </w:rPr>
        <w:t>to</w:t>
      </w:r>
      <w:r w:rsidR="0076422B">
        <w:rPr>
          <w:rFonts w:ascii="Times New Roman" w:hAnsi="Times New Roman"/>
        </w:rPr>
        <w:t>”</w:t>
      </w:r>
      <w:r w:rsidR="00CF33EE">
        <w:rPr>
          <w:rFonts w:ascii="Times New Roman" w:hAnsi="Times New Roman"/>
        </w:rPr>
        <w:t xml:space="preserve"> person for the religion reporter of the local paper.</w:t>
      </w:r>
      <w:r w:rsidRPr="003309E0">
        <w:rPr>
          <w:rFonts w:ascii="Times New Roman" w:hAnsi="Times New Roman"/>
        </w:rPr>
        <w:t xml:space="preserve"> </w:t>
      </w:r>
      <w:r w:rsidR="003B57F3" w:rsidRPr="003309E0">
        <w:rPr>
          <w:rFonts w:ascii="Times New Roman" w:hAnsi="Times New Roman"/>
        </w:rPr>
        <w:t xml:space="preserve">If you yourself have a question, there is no colleague </w:t>
      </w:r>
      <w:r w:rsidR="0076422B">
        <w:rPr>
          <w:rFonts w:ascii="Times New Roman" w:hAnsi="Times New Roman"/>
        </w:rPr>
        <w:t>on whose door you can knock</w:t>
      </w:r>
      <w:r w:rsidR="003B57F3" w:rsidRPr="003309E0">
        <w:rPr>
          <w:rFonts w:ascii="Times New Roman" w:hAnsi="Times New Roman"/>
        </w:rPr>
        <w:t xml:space="preserve">.  </w:t>
      </w:r>
      <w:r w:rsidR="007829F1">
        <w:rPr>
          <w:rFonts w:ascii="Times New Roman" w:hAnsi="Times New Roman"/>
        </w:rPr>
        <w:t>If you get sick, there is no one to cover.</w:t>
      </w:r>
      <w:r w:rsidRPr="003309E0">
        <w:rPr>
          <w:rFonts w:ascii="Times New Roman" w:hAnsi="Times New Roman"/>
        </w:rPr>
        <w:t xml:space="preserve"> In order not to feel </w:t>
      </w:r>
      <w:r w:rsidR="003B57F3" w:rsidRPr="003309E0">
        <w:rPr>
          <w:rFonts w:ascii="Times New Roman" w:hAnsi="Times New Roman"/>
        </w:rPr>
        <w:t xml:space="preserve">as if you are </w:t>
      </w:r>
      <w:r w:rsidRPr="003309E0">
        <w:rPr>
          <w:rFonts w:ascii="Times New Roman" w:hAnsi="Times New Roman"/>
        </w:rPr>
        <w:t>stranded on a desert is</w:t>
      </w:r>
      <w:r w:rsidR="0076422B">
        <w:rPr>
          <w:rFonts w:ascii="Times New Roman" w:hAnsi="Times New Roman"/>
        </w:rPr>
        <w:t xml:space="preserve">land devoid of Jewish culture, </w:t>
      </w:r>
      <w:r w:rsidRPr="003309E0">
        <w:rPr>
          <w:rFonts w:ascii="Times New Roman" w:hAnsi="Times New Roman"/>
        </w:rPr>
        <w:t xml:space="preserve">you </w:t>
      </w:r>
      <w:r w:rsidR="00723D3E" w:rsidRPr="003309E0">
        <w:rPr>
          <w:rFonts w:ascii="Times New Roman" w:hAnsi="Times New Roman"/>
        </w:rPr>
        <w:t>have</w:t>
      </w:r>
      <w:r w:rsidRPr="003309E0">
        <w:rPr>
          <w:rFonts w:ascii="Times New Roman" w:hAnsi="Times New Roman"/>
        </w:rPr>
        <w:t xml:space="preserve"> to make an effort to get to a center of Jewish life and learning. That requires time, money, planning and commitment as well as time away from the congregation. </w:t>
      </w:r>
      <w:r w:rsidR="000B0608">
        <w:rPr>
          <w:rFonts w:ascii="Times New Roman" w:hAnsi="Times New Roman"/>
        </w:rPr>
        <w:t>Because of the geographic isolation, the</w:t>
      </w:r>
      <w:r w:rsidR="007829F1" w:rsidRPr="003309E0">
        <w:rPr>
          <w:rFonts w:ascii="Times New Roman" w:hAnsi="Times New Roman"/>
        </w:rPr>
        <w:t xml:space="preserve"> congregation is more dependent on you as their only Jewish resource for </w:t>
      </w:r>
      <w:r w:rsidR="007829F1">
        <w:rPr>
          <w:rFonts w:ascii="Times New Roman" w:hAnsi="Times New Roman"/>
        </w:rPr>
        <w:t xml:space="preserve">Jewish knowledge, </w:t>
      </w:r>
      <w:r w:rsidR="007829F1" w:rsidRPr="003309E0">
        <w:rPr>
          <w:rFonts w:ascii="Times New Roman" w:hAnsi="Times New Roman"/>
        </w:rPr>
        <w:t>life cycle events</w:t>
      </w:r>
      <w:r w:rsidR="00983D71">
        <w:rPr>
          <w:rFonts w:ascii="Times New Roman" w:hAnsi="Times New Roman"/>
        </w:rPr>
        <w:t>, pastoral counseling</w:t>
      </w:r>
      <w:r w:rsidR="007829F1" w:rsidRPr="003309E0">
        <w:rPr>
          <w:rFonts w:ascii="Times New Roman" w:hAnsi="Times New Roman"/>
        </w:rPr>
        <w:t xml:space="preserve"> and emergencies.  </w:t>
      </w:r>
      <w:r w:rsidR="007829F1">
        <w:rPr>
          <w:rFonts w:ascii="Times New Roman" w:hAnsi="Times New Roman"/>
        </w:rPr>
        <w:t>You, in turn,</w:t>
      </w:r>
      <w:r w:rsidR="007829F1" w:rsidRPr="003309E0">
        <w:rPr>
          <w:rFonts w:ascii="Times New Roman" w:hAnsi="Times New Roman"/>
        </w:rPr>
        <w:t xml:space="preserve"> run </w:t>
      </w:r>
      <w:r w:rsidR="007829F1">
        <w:rPr>
          <w:rFonts w:ascii="Times New Roman" w:hAnsi="Times New Roman"/>
        </w:rPr>
        <w:t>a number of risks as a re</w:t>
      </w:r>
      <w:r w:rsidR="00983D71">
        <w:rPr>
          <w:rFonts w:ascii="Times New Roman" w:hAnsi="Times New Roman"/>
        </w:rPr>
        <w:t>sponse to the stressor</w:t>
      </w:r>
      <w:r w:rsidR="007829F1">
        <w:rPr>
          <w:rFonts w:ascii="Times New Roman" w:hAnsi="Times New Roman"/>
        </w:rPr>
        <w:t xml:space="preserve">s of geographic isolation: one, the </w:t>
      </w:r>
      <w:r w:rsidR="007829F1" w:rsidRPr="003309E0">
        <w:rPr>
          <w:rFonts w:ascii="Times New Roman" w:hAnsi="Times New Roman"/>
        </w:rPr>
        <w:t xml:space="preserve">risk of becoming too dependent on </w:t>
      </w:r>
      <w:r w:rsidR="00983D71">
        <w:rPr>
          <w:rFonts w:ascii="Times New Roman" w:hAnsi="Times New Roman"/>
        </w:rPr>
        <w:t xml:space="preserve">your congregants </w:t>
      </w:r>
      <w:r w:rsidR="007829F1" w:rsidRPr="003309E0">
        <w:rPr>
          <w:rFonts w:ascii="Times New Roman" w:hAnsi="Times New Roman"/>
        </w:rPr>
        <w:t xml:space="preserve">for your own personal </w:t>
      </w:r>
      <w:r w:rsidR="007829F1">
        <w:rPr>
          <w:rFonts w:ascii="Times New Roman" w:hAnsi="Times New Roman"/>
        </w:rPr>
        <w:t>needs because who else is there; two, the risk of over-programming as a result of feeling pressured as the only one who can provide t</w:t>
      </w:r>
      <w:r w:rsidR="0083761D">
        <w:rPr>
          <w:rFonts w:ascii="Times New Roman" w:hAnsi="Times New Roman"/>
        </w:rPr>
        <w:t xml:space="preserve">hem with what they need to know; and </w:t>
      </w:r>
      <w:r w:rsidR="007829F1">
        <w:rPr>
          <w:rFonts w:ascii="Times New Roman" w:hAnsi="Times New Roman"/>
        </w:rPr>
        <w:t xml:space="preserve"> three, </w:t>
      </w:r>
      <w:r w:rsidR="0083761D">
        <w:rPr>
          <w:rFonts w:ascii="Times New Roman" w:hAnsi="Times New Roman"/>
        </w:rPr>
        <w:t xml:space="preserve">as a result of the first two, </w:t>
      </w:r>
      <w:r w:rsidR="007829F1">
        <w:rPr>
          <w:rFonts w:ascii="Times New Roman" w:hAnsi="Times New Roman"/>
        </w:rPr>
        <w:t>the danger of getting into serious trouble without even knowing you are going there, e.g., starting what seems like a mild flirtation with a bar/bat mitzvah parent and then finding that it has become a temptation it is too hard to resist</w:t>
      </w:r>
      <w:r w:rsidR="00983D71">
        <w:rPr>
          <w:rFonts w:ascii="Times New Roman" w:hAnsi="Times New Roman"/>
        </w:rPr>
        <w:t xml:space="preserve"> as a way out of your isolation</w:t>
      </w:r>
      <w:r w:rsidR="007829F1">
        <w:rPr>
          <w:rFonts w:ascii="Times New Roman" w:hAnsi="Times New Roman"/>
        </w:rPr>
        <w:t xml:space="preserve">. </w:t>
      </w:r>
    </w:p>
    <w:p w:rsidR="007829F1" w:rsidRPr="003309E0" w:rsidRDefault="003B57F3" w:rsidP="007829F1">
      <w:pPr>
        <w:spacing w:line="480" w:lineRule="auto"/>
        <w:jc w:val="both"/>
        <w:rPr>
          <w:rFonts w:ascii="Times New Roman" w:hAnsi="Times New Roman"/>
        </w:rPr>
      </w:pPr>
      <w:r w:rsidRPr="003309E0">
        <w:rPr>
          <w:rFonts w:ascii="Times New Roman" w:hAnsi="Times New Roman"/>
        </w:rPr>
        <w:t xml:space="preserve">The </w:t>
      </w:r>
      <w:r w:rsidR="001B454D">
        <w:rPr>
          <w:rFonts w:ascii="Times New Roman" w:hAnsi="Times New Roman"/>
        </w:rPr>
        <w:t xml:space="preserve">geographic </w:t>
      </w:r>
      <w:r w:rsidR="00A93BDC" w:rsidRPr="003309E0">
        <w:rPr>
          <w:rFonts w:ascii="Times New Roman" w:hAnsi="Times New Roman"/>
        </w:rPr>
        <w:t xml:space="preserve">challenge </w:t>
      </w:r>
      <w:r w:rsidR="00783ED2">
        <w:rPr>
          <w:rFonts w:ascii="Times New Roman" w:hAnsi="Times New Roman"/>
        </w:rPr>
        <w:t>contributes</w:t>
      </w:r>
      <w:r w:rsidR="00A93BDC" w:rsidRPr="003309E0">
        <w:rPr>
          <w:rFonts w:ascii="Times New Roman" w:hAnsi="Times New Roman"/>
        </w:rPr>
        <w:t xml:space="preserve"> to the </w:t>
      </w:r>
      <w:r w:rsidRPr="003309E0">
        <w:rPr>
          <w:rFonts w:ascii="Times New Roman" w:hAnsi="Times New Roman"/>
        </w:rPr>
        <w:t>sense</w:t>
      </w:r>
      <w:r w:rsidR="00A93BDC" w:rsidRPr="003309E0">
        <w:rPr>
          <w:rFonts w:ascii="Times New Roman" w:hAnsi="Times New Roman"/>
        </w:rPr>
        <w:t xml:space="preserve"> of p</w:t>
      </w:r>
      <w:r w:rsidRPr="003309E0">
        <w:rPr>
          <w:rFonts w:ascii="Times New Roman" w:hAnsi="Times New Roman"/>
        </w:rPr>
        <w:t>rofessional isolation in a small congregation</w:t>
      </w:r>
      <w:r w:rsidR="001B454D">
        <w:rPr>
          <w:rFonts w:ascii="Times New Roman" w:hAnsi="Times New Roman"/>
        </w:rPr>
        <w:t xml:space="preserve"> but it isn’t the total </w:t>
      </w:r>
      <w:r w:rsidR="000B0608">
        <w:rPr>
          <w:rFonts w:ascii="Times New Roman" w:hAnsi="Times New Roman"/>
        </w:rPr>
        <w:t>source</w:t>
      </w:r>
      <w:r w:rsidRPr="003309E0">
        <w:rPr>
          <w:rFonts w:ascii="Times New Roman" w:hAnsi="Times New Roman"/>
        </w:rPr>
        <w:t xml:space="preserve">. </w:t>
      </w:r>
      <w:r w:rsidR="000B0608">
        <w:rPr>
          <w:rFonts w:ascii="Times New Roman" w:hAnsi="Times New Roman"/>
        </w:rPr>
        <w:t xml:space="preserve">Some of you are in small congregations that aren’t necessarily geographically isolated but you still experience professional isolation. </w:t>
      </w:r>
      <w:r w:rsidR="007F6CC4" w:rsidRPr="003309E0">
        <w:rPr>
          <w:rFonts w:ascii="Times New Roman" w:hAnsi="Times New Roman"/>
        </w:rPr>
        <w:t xml:space="preserve">As an assistant </w:t>
      </w:r>
      <w:r w:rsidR="004461DB" w:rsidRPr="003309E0">
        <w:rPr>
          <w:rFonts w:ascii="Times New Roman" w:hAnsi="Times New Roman"/>
        </w:rPr>
        <w:t>or associate</w:t>
      </w:r>
      <w:r w:rsidR="0076422B">
        <w:rPr>
          <w:rFonts w:ascii="Times New Roman" w:hAnsi="Times New Roman"/>
        </w:rPr>
        <w:t xml:space="preserve"> in a </w:t>
      </w:r>
      <w:r w:rsidRPr="003309E0">
        <w:rPr>
          <w:rFonts w:ascii="Times New Roman" w:hAnsi="Times New Roman"/>
        </w:rPr>
        <w:t>larger place</w:t>
      </w:r>
      <w:r w:rsidR="004461DB" w:rsidRPr="003309E0">
        <w:rPr>
          <w:rFonts w:ascii="Times New Roman" w:hAnsi="Times New Roman"/>
        </w:rPr>
        <w:t>, even if you don’t</w:t>
      </w:r>
      <w:r w:rsidR="007F6CC4" w:rsidRPr="003309E0">
        <w:rPr>
          <w:rFonts w:ascii="Times New Roman" w:hAnsi="Times New Roman"/>
        </w:rPr>
        <w:t xml:space="preserve"> have a close relationship</w:t>
      </w:r>
      <w:r w:rsidR="00E03210" w:rsidRPr="003309E0">
        <w:rPr>
          <w:rFonts w:ascii="Times New Roman" w:hAnsi="Times New Roman"/>
        </w:rPr>
        <w:t xml:space="preserve"> with</w:t>
      </w:r>
      <w:r w:rsidR="007F6CC4" w:rsidRPr="003309E0">
        <w:rPr>
          <w:rFonts w:ascii="Times New Roman" w:hAnsi="Times New Roman"/>
        </w:rPr>
        <w:t xml:space="preserve"> your senior, you are protected from the worst of congregational acting out because the buck doesn’t stop with you. </w:t>
      </w:r>
      <w:r w:rsidR="00E03210" w:rsidRPr="003309E0">
        <w:rPr>
          <w:rFonts w:ascii="Times New Roman" w:hAnsi="Times New Roman"/>
        </w:rPr>
        <w:t xml:space="preserve"> That’s one reason </w:t>
      </w:r>
      <w:r w:rsidR="004461DB" w:rsidRPr="003309E0">
        <w:rPr>
          <w:rFonts w:ascii="Times New Roman" w:hAnsi="Times New Roman"/>
        </w:rPr>
        <w:t>it</w:t>
      </w:r>
      <w:r w:rsidR="007F6CC4" w:rsidRPr="003309E0">
        <w:rPr>
          <w:rFonts w:ascii="Times New Roman" w:hAnsi="Times New Roman"/>
        </w:rPr>
        <w:t xml:space="preserve"> is easier to have friends in the congrega</w:t>
      </w:r>
      <w:r w:rsidR="00E03210" w:rsidRPr="003309E0">
        <w:rPr>
          <w:rFonts w:ascii="Times New Roman" w:hAnsi="Times New Roman"/>
        </w:rPr>
        <w:t>tion if you are an assistant. In</w:t>
      </w:r>
      <w:r w:rsidR="004461DB" w:rsidRPr="003309E0">
        <w:rPr>
          <w:rFonts w:ascii="Times New Roman" w:hAnsi="Times New Roman"/>
        </w:rPr>
        <w:t xml:space="preserve"> a solo, the stakes are higher</w:t>
      </w:r>
      <w:r w:rsidR="007F6CC4" w:rsidRPr="003309E0">
        <w:rPr>
          <w:rFonts w:ascii="Times New Roman" w:hAnsi="Times New Roman"/>
        </w:rPr>
        <w:t xml:space="preserve">. </w:t>
      </w:r>
      <w:r w:rsidR="00F40F9B">
        <w:rPr>
          <w:rFonts w:ascii="Times New Roman" w:hAnsi="Times New Roman"/>
        </w:rPr>
        <w:t xml:space="preserve">If you want to reach outside the congregation for professional support </w:t>
      </w:r>
      <w:r w:rsidR="00983D71">
        <w:rPr>
          <w:rFonts w:ascii="Times New Roman" w:hAnsi="Times New Roman"/>
        </w:rPr>
        <w:t xml:space="preserve">from other colleagues, it </w:t>
      </w:r>
      <w:r w:rsidR="007829F1">
        <w:rPr>
          <w:rFonts w:ascii="Times New Roman" w:hAnsi="Times New Roman"/>
        </w:rPr>
        <w:t xml:space="preserve">necessitates </w:t>
      </w:r>
      <w:r w:rsidR="0002434A">
        <w:rPr>
          <w:rFonts w:ascii="Times New Roman" w:hAnsi="Times New Roman"/>
        </w:rPr>
        <w:t xml:space="preserve">your </w:t>
      </w:r>
      <w:r w:rsidR="007829F1">
        <w:rPr>
          <w:rFonts w:ascii="Times New Roman" w:hAnsi="Times New Roman"/>
        </w:rPr>
        <w:t>taking the initiative and emailing, texting or</w:t>
      </w:r>
      <w:r w:rsidR="007829F1" w:rsidRPr="003309E0">
        <w:rPr>
          <w:rFonts w:ascii="Times New Roman" w:hAnsi="Times New Roman"/>
        </w:rPr>
        <w:t xml:space="preserve"> pick</w:t>
      </w:r>
      <w:r w:rsidR="007829F1">
        <w:rPr>
          <w:rFonts w:ascii="Times New Roman" w:hAnsi="Times New Roman"/>
        </w:rPr>
        <w:t>ing</w:t>
      </w:r>
      <w:r w:rsidR="007829F1" w:rsidRPr="003309E0">
        <w:rPr>
          <w:rFonts w:ascii="Times New Roman" w:hAnsi="Times New Roman"/>
        </w:rPr>
        <w:t xml:space="preserve"> up the phone.   Some of us reach out with trepidation, knowing how busy our other colleagues are and not wanting our outreach to be rejected.  It is unfortunate that, whether the reason is busyness or something else, many colleagues simply don’t respond to our calls or emails. </w:t>
      </w:r>
      <w:r w:rsidR="0002434A">
        <w:rPr>
          <w:rFonts w:ascii="Times New Roman" w:hAnsi="Times New Roman"/>
        </w:rPr>
        <w:t xml:space="preserve"> </w:t>
      </w:r>
      <w:r w:rsidR="007829F1">
        <w:rPr>
          <w:rFonts w:ascii="Times New Roman" w:hAnsi="Times New Roman"/>
        </w:rPr>
        <w:t xml:space="preserve">We colleagues are not always compassionate to each other. </w:t>
      </w:r>
      <w:r w:rsidR="007829F1" w:rsidRPr="003309E0">
        <w:rPr>
          <w:rFonts w:ascii="Times New Roman" w:hAnsi="Times New Roman"/>
        </w:rPr>
        <w:t xml:space="preserve">So now </w:t>
      </w:r>
      <w:r w:rsidR="007829F1">
        <w:rPr>
          <w:rFonts w:ascii="Times New Roman" w:hAnsi="Times New Roman"/>
        </w:rPr>
        <w:t>on top of being</w:t>
      </w:r>
      <w:r w:rsidR="007829F1" w:rsidRPr="003309E0">
        <w:rPr>
          <w:rFonts w:ascii="Times New Roman" w:hAnsi="Times New Roman"/>
        </w:rPr>
        <w:t xml:space="preserve"> geographically isolated </w:t>
      </w:r>
      <w:r w:rsidR="007829F1">
        <w:rPr>
          <w:rFonts w:ascii="Times New Roman" w:hAnsi="Times New Roman"/>
        </w:rPr>
        <w:t xml:space="preserve">and vulnerable, you </w:t>
      </w:r>
      <w:r w:rsidR="0002434A">
        <w:rPr>
          <w:rFonts w:ascii="Times New Roman" w:hAnsi="Times New Roman"/>
        </w:rPr>
        <w:t xml:space="preserve">can add </w:t>
      </w:r>
      <w:r w:rsidR="00983D71">
        <w:rPr>
          <w:rFonts w:ascii="Times New Roman" w:hAnsi="Times New Roman"/>
        </w:rPr>
        <w:t xml:space="preserve">professional </w:t>
      </w:r>
      <w:r w:rsidR="0002434A">
        <w:rPr>
          <w:rFonts w:ascii="Times New Roman" w:hAnsi="Times New Roman"/>
        </w:rPr>
        <w:t>rejection to the list</w:t>
      </w:r>
      <w:r w:rsidR="007829F1">
        <w:rPr>
          <w:rFonts w:ascii="Times New Roman" w:hAnsi="Times New Roman"/>
        </w:rPr>
        <w:t>,</w:t>
      </w:r>
      <w:r w:rsidR="007829F1" w:rsidRPr="003309E0">
        <w:rPr>
          <w:rFonts w:ascii="Times New Roman" w:hAnsi="Times New Roman"/>
        </w:rPr>
        <w:t xml:space="preserve"> even if the lack of response has nothing to do with you.</w:t>
      </w:r>
    </w:p>
    <w:p w:rsidR="003B57F3" w:rsidRPr="003309E0" w:rsidRDefault="0043421B" w:rsidP="00612027">
      <w:pPr>
        <w:spacing w:line="480" w:lineRule="auto"/>
        <w:jc w:val="both"/>
        <w:rPr>
          <w:rFonts w:ascii="Times New Roman" w:hAnsi="Times New Roman"/>
        </w:rPr>
      </w:pPr>
      <w:r>
        <w:rPr>
          <w:rFonts w:ascii="Times New Roman" w:hAnsi="Times New Roman"/>
        </w:rPr>
        <w:t>There</w:t>
      </w:r>
      <w:r w:rsidR="001B454D">
        <w:rPr>
          <w:rFonts w:ascii="Times New Roman" w:hAnsi="Times New Roman"/>
        </w:rPr>
        <w:t xml:space="preserve"> a</w:t>
      </w:r>
      <w:r w:rsidR="000F65F2">
        <w:rPr>
          <w:rFonts w:ascii="Times New Roman" w:hAnsi="Times New Roman"/>
        </w:rPr>
        <w:t xml:space="preserve">re other professional limitations to a smaller place. </w:t>
      </w:r>
      <w:r w:rsidR="001B454D">
        <w:rPr>
          <w:rFonts w:ascii="Times New Roman" w:hAnsi="Times New Roman"/>
        </w:rPr>
        <w:t xml:space="preserve">The </w:t>
      </w:r>
      <w:r w:rsidR="007F6CC4" w:rsidRPr="003309E0">
        <w:rPr>
          <w:rFonts w:ascii="Times New Roman" w:hAnsi="Times New Roman"/>
        </w:rPr>
        <w:t>financial base is more limited by definition</w:t>
      </w:r>
      <w:r w:rsidR="00A93BDC" w:rsidRPr="003309E0">
        <w:rPr>
          <w:rFonts w:ascii="Times New Roman" w:hAnsi="Times New Roman"/>
        </w:rPr>
        <w:t xml:space="preserve">, creating the added stress of receiving a lower salary or </w:t>
      </w:r>
      <w:r w:rsidR="00626BFD">
        <w:rPr>
          <w:rFonts w:ascii="Times New Roman" w:hAnsi="Times New Roman"/>
        </w:rPr>
        <w:t xml:space="preserve">less in the way of </w:t>
      </w:r>
      <w:r w:rsidR="00A93BDC" w:rsidRPr="003309E0">
        <w:rPr>
          <w:rFonts w:ascii="Times New Roman" w:hAnsi="Times New Roman"/>
        </w:rPr>
        <w:t>benefits</w:t>
      </w:r>
      <w:r w:rsidR="004461DB" w:rsidRPr="003309E0">
        <w:rPr>
          <w:rFonts w:ascii="Times New Roman" w:hAnsi="Times New Roman"/>
        </w:rPr>
        <w:t>.</w:t>
      </w:r>
      <w:r w:rsidR="007F6CC4" w:rsidRPr="003309E0">
        <w:rPr>
          <w:rFonts w:ascii="Times New Roman" w:hAnsi="Times New Roman"/>
        </w:rPr>
        <w:t xml:space="preserve"> </w:t>
      </w:r>
      <w:r w:rsidR="00626BFD">
        <w:rPr>
          <w:rFonts w:ascii="Times New Roman" w:hAnsi="Times New Roman"/>
        </w:rPr>
        <w:t xml:space="preserve">On top of it all, </w:t>
      </w:r>
      <w:r w:rsidR="007F6CC4" w:rsidRPr="003309E0">
        <w:rPr>
          <w:rFonts w:ascii="Times New Roman" w:hAnsi="Times New Roman"/>
        </w:rPr>
        <w:t xml:space="preserve">there is that </w:t>
      </w:r>
      <w:r w:rsidR="00365CAE" w:rsidRPr="003309E0">
        <w:rPr>
          <w:rFonts w:ascii="Times New Roman" w:hAnsi="Times New Roman"/>
        </w:rPr>
        <w:t>unspoken</w:t>
      </w:r>
      <w:r w:rsidR="007F6CC4" w:rsidRPr="003309E0">
        <w:rPr>
          <w:rFonts w:ascii="Times New Roman" w:hAnsi="Times New Roman"/>
        </w:rPr>
        <w:t xml:space="preserve"> feeling that somehow, being the rabbi of a small congregation is being a </w:t>
      </w:r>
      <w:r w:rsidR="0076422B">
        <w:rPr>
          <w:rFonts w:ascii="Times New Roman" w:hAnsi="Times New Roman"/>
        </w:rPr>
        <w:t>“</w:t>
      </w:r>
      <w:r w:rsidR="007F6CC4" w:rsidRPr="003309E0">
        <w:rPr>
          <w:rFonts w:ascii="Times New Roman" w:hAnsi="Times New Roman"/>
        </w:rPr>
        <w:t>lesser</w:t>
      </w:r>
      <w:r w:rsidR="0076422B">
        <w:rPr>
          <w:rFonts w:ascii="Times New Roman" w:hAnsi="Times New Roman"/>
        </w:rPr>
        <w:t>”</w:t>
      </w:r>
      <w:r w:rsidR="007F6CC4" w:rsidRPr="003309E0">
        <w:rPr>
          <w:rFonts w:ascii="Times New Roman" w:hAnsi="Times New Roman"/>
        </w:rPr>
        <w:t xml:space="preserve"> kind of rabbi.  When I was in the small rural congregation I served for 19 years, I had just finished conducting a bar mitzvah service when a guest pulled me aside and whispered in a conspiratorial way, “You know</w:t>
      </w:r>
      <w:r w:rsidR="00875069" w:rsidRPr="003309E0">
        <w:rPr>
          <w:rFonts w:ascii="Times New Roman" w:hAnsi="Times New Roman"/>
        </w:rPr>
        <w:t xml:space="preserve">, </w:t>
      </w:r>
      <w:r w:rsidR="007F6CC4" w:rsidRPr="003309E0">
        <w:rPr>
          <w:rFonts w:ascii="Times New Roman" w:hAnsi="Times New Roman"/>
        </w:rPr>
        <w:t xml:space="preserve">rabbi, you’re good enough, I bet you could get a job in a bigger place.” </w:t>
      </w:r>
      <w:r w:rsidR="00365CAE" w:rsidRPr="003309E0">
        <w:rPr>
          <w:rFonts w:ascii="Times New Roman" w:hAnsi="Times New Roman"/>
        </w:rPr>
        <w:t xml:space="preserve">I didn’t bother telling that person that I loved this </w:t>
      </w:r>
      <w:r w:rsidR="0076422B">
        <w:rPr>
          <w:rFonts w:ascii="Times New Roman" w:hAnsi="Times New Roman"/>
        </w:rPr>
        <w:t xml:space="preserve">small intimate congregation, </w:t>
      </w:r>
      <w:r w:rsidR="00983D71">
        <w:rPr>
          <w:rFonts w:ascii="Times New Roman" w:hAnsi="Times New Roman"/>
        </w:rPr>
        <w:t xml:space="preserve"> </w:t>
      </w:r>
      <w:r w:rsidR="00365CAE" w:rsidRPr="003309E0">
        <w:rPr>
          <w:rFonts w:ascii="Times New Roman" w:hAnsi="Times New Roman"/>
        </w:rPr>
        <w:t xml:space="preserve">that I was happier there than in any of my previous larger congregations, and that you couldn’t pay me to go back to a bigger place. </w:t>
      </w:r>
      <w:r w:rsidR="00A93BDC" w:rsidRPr="003309E0">
        <w:rPr>
          <w:rFonts w:ascii="Times New Roman" w:hAnsi="Times New Roman"/>
        </w:rPr>
        <w:t xml:space="preserve">It’s one thing to have a bar mitzvah guest think that way.  What happens when </w:t>
      </w:r>
      <w:r w:rsidR="00CF33EE">
        <w:rPr>
          <w:rFonts w:ascii="Times New Roman" w:hAnsi="Times New Roman"/>
        </w:rPr>
        <w:t xml:space="preserve">the local Jewish Federation treats us as if we are unimportant? Or when </w:t>
      </w:r>
      <w:r w:rsidR="00A93BDC" w:rsidRPr="003309E0">
        <w:rPr>
          <w:rFonts w:ascii="Times New Roman" w:hAnsi="Times New Roman"/>
        </w:rPr>
        <w:t xml:space="preserve">we ourselves begin to believe that we are somehow “less than” in a professional context? </w:t>
      </w:r>
    </w:p>
    <w:p w:rsidR="005275EF" w:rsidRPr="003309E0" w:rsidRDefault="00365CAE" w:rsidP="005275EF">
      <w:pPr>
        <w:spacing w:line="480" w:lineRule="auto"/>
        <w:jc w:val="both"/>
        <w:rPr>
          <w:rFonts w:ascii="Times New Roman" w:hAnsi="Times New Roman"/>
        </w:rPr>
      </w:pPr>
      <w:r w:rsidRPr="003309E0">
        <w:rPr>
          <w:rFonts w:ascii="Times New Roman" w:hAnsi="Times New Roman"/>
        </w:rPr>
        <w:t xml:space="preserve">And then there is the third component, the social isolation. </w:t>
      </w:r>
      <w:r w:rsidR="00983D71">
        <w:rPr>
          <w:rFonts w:ascii="Times New Roman" w:hAnsi="Times New Roman"/>
        </w:rPr>
        <w:t>In a smaller place, y</w:t>
      </w:r>
      <w:r w:rsidR="00CF33EE">
        <w:rPr>
          <w:rFonts w:ascii="Times New Roman" w:hAnsi="Times New Roman"/>
        </w:rPr>
        <w:t xml:space="preserve">ou sacrifice personal privacy for the sake of congregational intimacy. </w:t>
      </w:r>
      <w:r w:rsidR="003B57F3" w:rsidRPr="003309E0">
        <w:rPr>
          <w:rFonts w:ascii="Times New Roman" w:hAnsi="Times New Roman"/>
        </w:rPr>
        <w:t xml:space="preserve"> </w:t>
      </w:r>
      <w:r w:rsidRPr="003309E0">
        <w:rPr>
          <w:rFonts w:ascii="Times New Roman" w:hAnsi="Times New Roman"/>
        </w:rPr>
        <w:t xml:space="preserve">You can’t go the gym or the supermarket or the doctor without running into a congregant. </w:t>
      </w:r>
      <w:r w:rsidR="003B57F3" w:rsidRPr="003309E0">
        <w:rPr>
          <w:rFonts w:ascii="Times New Roman" w:hAnsi="Times New Roman"/>
        </w:rPr>
        <w:t>Your potential friendship pool is limited.</w:t>
      </w:r>
      <w:r w:rsidRPr="003309E0">
        <w:rPr>
          <w:rFonts w:ascii="Times New Roman" w:hAnsi="Times New Roman"/>
        </w:rPr>
        <w:t xml:space="preserve">  How do you know when you can trust a congregant to be a friend?  Aren’t you always the rabbi in their eyes? </w:t>
      </w:r>
      <w:r w:rsidR="00783ED2">
        <w:rPr>
          <w:rFonts w:ascii="Times New Roman" w:hAnsi="Times New Roman"/>
        </w:rPr>
        <w:t xml:space="preserve">But what other candidates for friends are there in a small place? </w:t>
      </w:r>
      <w:r w:rsidRPr="003309E0">
        <w:rPr>
          <w:rFonts w:ascii="Times New Roman" w:hAnsi="Times New Roman"/>
        </w:rPr>
        <w:t>We might not think of ourselves as always being the rabbi, but others still see us through that lens</w:t>
      </w:r>
      <w:r w:rsidR="00723D3E" w:rsidRPr="003309E0">
        <w:rPr>
          <w:rFonts w:ascii="Times New Roman" w:hAnsi="Times New Roman"/>
        </w:rPr>
        <w:t>, sometimes even people we see as friends.</w:t>
      </w:r>
      <w:r w:rsidRPr="003309E0">
        <w:rPr>
          <w:rFonts w:ascii="Times New Roman" w:hAnsi="Times New Roman"/>
        </w:rPr>
        <w:t xml:space="preserve">  And if that is hard on us socially, it can </w:t>
      </w:r>
      <w:r w:rsidR="005275EF" w:rsidRPr="003309E0">
        <w:rPr>
          <w:rFonts w:ascii="Times New Roman" w:hAnsi="Times New Roman"/>
        </w:rPr>
        <w:t>be even harder on our families</w:t>
      </w:r>
      <w:r w:rsidR="00685A7C">
        <w:rPr>
          <w:rFonts w:ascii="Times New Roman" w:hAnsi="Times New Roman"/>
        </w:rPr>
        <w:t>, f</w:t>
      </w:r>
      <w:r w:rsidR="00CF33EE">
        <w:rPr>
          <w:rFonts w:ascii="Times New Roman" w:hAnsi="Times New Roman"/>
        </w:rPr>
        <w:t xml:space="preserve">or </w:t>
      </w:r>
      <w:r w:rsidR="009E13AA">
        <w:rPr>
          <w:rFonts w:ascii="Times New Roman" w:hAnsi="Times New Roman"/>
        </w:rPr>
        <w:t>a number of</w:t>
      </w:r>
      <w:r w:rsidR="005275EF" w:rsidRPr="003309E0">
        <w:rPr>
          <w:rFonts w:ascii="Times New Roman" w:hAnsi="Times New Roman"/>
        </w:rPr>
        <w:t xml:space="preserve"> reasons.  </w:t>
      </w:r>
      <w:r w:rsidRPr="003309E0">
        <w:rPr>
          <w:rFonts w:ascii="Times New Roman" w:hAnsi="Times New Roman"/>
        </w:rPr>
        <w:t xml:space="preserve"> </w:t>
      </w:r>
      <w:r w:rsidR="005275EF" w:rsidRPr="003309E0">
        <w:rPr>
          <w:rFonts w:ascii="Times New Roman" w:hAnsi="Times New Roman"/>
        </w:rPr>
        <w:t>One is that our spouses</w:t>
      </w:r>
      <w:r w:rsidR="0043421B">
        <w:rPr>
          <w:rFonts w:ascii="Times New Roman" w:hAnsi="Times New Roman"/>
        </w:rPr>
        <w:t xml:space="preserve"> or partners</w:t>
      </w:r>
      <w:r w:rsidR="005275EF" w:rsidRPr="003309E0">
        <w:rPr>
          <w:rFonts w:ascii="Times New Roman" w:hAnsi="Times New Roman"/>
        </w:rPr>
        <w:t xml:space="preserve"> have the same challenge of figuring out whether they can make friends with a congregant. </w:t>
      </w:r>
      <w:r w:rsidR="009E13AA">
        <w:rPr>
          <w:rFonts w:ascii="Times New Roman" w:hAnsi="Times New Roman"/>
        </w:rPr>
        <w:t>An</w:t>
      </w:r>
      <w:r w:rsidR="005275EF" w:rsidRPr="003309E0">
        <w:rPr>
          <w:rFonts w:ascii="Times New Roman" w:hAnsi="Times New Roman"/>
        </w:rPr>
        <w:t xml:space="preserve">other is that </w:t>
      </w:r>
      <w:r w:rsidR="00B8240F" w:rsidRPr="003309E0">
        <w:rPr>
          <w:rFonts w:ascii="Times New Roman" w:hAnsi="Times New Roman"/>
        </w:rPr>
        <w:t xml:space="preserve">spouses or </w:t>
      </w:r>
      <w:r w:rsidR="00723D3E" w:rsidRPr="003309E0">
        <w:rPr>
          <w:rFonts w:ascii="Times New Roman" w:hAnsi="Times New Roman"/>
        </w:rPr>
        <w:t>partners</w:t>
      </w:r>
      <w:r w:rsidR="005275EF" w:rsidRPr="003309E0">
        <w:rPr>
          <w:rFonts w:ascii="Times New Roman" w:hAnsi="Times New Roman"/>
        </w:rPr>
        <w:t xml:space="preserve"> often are asked to fill needs for us th</w:t>
      </w:r>
      <w:r w:rsidR="00820282">
        <w:rPr>
          <w:rFonts w:ascii="Times New Roman" w:hAnsi="Times New Roman"/>
        </w:rPr>
        <w:t>at might be filled by friends under</w:t>
      </w:r>
      <w:r w:rsidR="005275EF" w:rsidRPr="003309E0">
        <w:rPr>
          <w:rFonts w:ascii="Times New Roman" w:hAnsi="Times New Roman"/>
        </w:rPr>
        <w:t xml:space="preserve"> other circumstances. </w:t>
      </w:r>
      <w:r w:rsidR="00820282">
        <w:rPr>
          <w:rFonts w:ascii="Times New Roman" w:hAnsi="Times New Roman"/>
        </w:rPr>
        <w:t>[I quote]</w:t>
      </w:r>
      <w:r w:rsidR="0043421B">
        <w:rPr>
          <w:rFonts w:ascii="Times New Roman" w:hAnsi="Times New Roman"/>
        </w:rPr>
        <w:t xml:space="preserve"> </w:t>
      </w:r>
      <w:r w:rsidR="005275EF" w:rsidRPr="003309E0">
        <w:rPr>
          <w:rFonts w:ascii="Times New Roman" w:hAnsi="Times New Roman"/>
        </w:rPr>
        <w:t xml:space="preserve"> </w:t>
      </w:r>
      <w:r w:rsidR="0043421B">
        <w:rPr>
          <w:rFonts w:ascii="Times New Roman" w:hAnsi="Times New Roman"/>
        </w:rPr>
        <w:t>“[The] research reveal[s]</w:t>
      </w:r>
      <w:r w:rsidR="005275EF" w:rsidRPr="003309E0">
        <w:rPr>
          <w:rFonts w:ascii="Times New Roman" w:hAnsi="Times New Roman"/>
        </w:rPr>
        <w:t xml:space="preserve"> that clergy spouses also struggle with isolation. Additionally, the clergy spouses in this study reported that it was difficult to be the only person to whom their husbands could confide. The challenge of and potential strain related to being a clergy spouse’s sole confidant may have grave implications for the health of the marriage” (Warner &amp; Carter, 1984).</w:t>
      </w:r>
      <w:r w:rsidR="000D036C">
        <w:rPr>
          <w:rStyle w:val="FootnoteReference"/>
          <w:rFonts w:ascii="Times New Roman" w:hAnsi="Times New Roman"/>
        </w:rPr>
        <w:footnoteReference w:id="1"/>
      </w:r>
      <w:r w:rsidR="00CF33EE">
        <w:rPr>
          <w:rFonts w:ascii="Times New Roman" w:hAnsi="Times New Roman"/>
        </w:rPr>
        <w:t xml:space="preserve">  Of course, if you are single in a small congregation, your </w:t>
      </w:r>
      <w:r w:rsidR="001B454D">
        <w:rPr>
          <w:rFonts w:ascii="Times New Roman" w:hAnsi="Times New Roman"/>
        </w:rPr>
        <w:t>challenge is of a different sort.</w:t>
      </w:r>
      <w:r w:rsidR="00CF33EE">
        <w:rPr>
          <w:rFonts w:ascii="Times New Roman" w:hAnsi="Times New Roman"/>
        </w:rPr>
        <w:t xml:space="preserve">  How do you ever find someone to date?  A colleague of ours who is in a smaller geographically isolated congregation recently decided she needed to find a social group in her town and went on Craig’s List. </w:t>
      </w:r>
      <w:r w:rsidR="00820282">
        <w:rPr>
          <w:rFonts w:ascii="Times New Roman" w:hAnsi="Times New Roman"/>
        </w:rPr>
        <w:t xml:space="preserve">She reports that these </w:t>
      </w:r>
      <w:r w:rsidR="00CF33EE">
        <w:rPr>
          <w:rFonts w:ascii="Times New Roman" w:hAnsi="Times New Roman"/>
        </w:rPr>
        <w:t xml:space="preserve">are the groups available in her area:  </w:t>
      </w:r>
      <w:r w:rsidR="0043421B">
        <w:rPr>
          <w:rFonts w:ascii="Times New Roman" w:hAnsi="Times New Roman"/>
        </w:rPr>
        <w:t>“</w:t>
      </w:r>
      <w:r w:rsidR="00CF33EE">
        <w:rPr>
          <w:rFonts w:ascii="Times New Roman" w:hAnsi="Times New Roman"/>
        </w:rPr>
        <w:t>Celtic Polytheistic Witchcraf</w:t>
      </w:r>
      <w:r w:rsidR="00820282">
        <w:rPr>
          <w:rFonts w:ascii="Times New Roman" w:hAnsi="Times New Roman"/>
        </w:rPr>
        <w:t>t Part 2, Bloody Bill Anderson M</w:t>
      </w:r>
      <w:r w:rsidR="00CF33EE">
        <w:rPr>
          <w:rFonts w:ascii="Times New Roman" w:hAnsi="Times New Roman"/>
        </w:rPr>
        <w:t>ystery Group, Dungeons and Dragons, World of Warcraft, and the very best one – Join the Ku Klux Klan today and get a free hat.  Join today and membership is free for a limited time, a $35 value.</w:t>
      </w:r>
      <w:r w:rsidR="0043421B">
        <w:rPr>
          <w:rFonts w:ascii="Times New Roman" w:hAnsi="Times New Roman"/>
        </w:rPr>
        <w:t>”</w:t>
      </w:r>
      <w:r w:rsidR="00CF33EE">
        <w:rPr>
          <w:rFonts w:ascii="Times New Roman" w:hAnsi="Times New Roman"/>
        </w:rPr>
        <w:t xml:space="preserve"> </w:t>
      </w:r>
      <w:r w:rsidR="00A344F6">
        <w:rPr>
          <w:rFonts w:ascii="Times New Roman" w:hAnsi="Times New Roman"/>
        </w:rPr>
        <w:t xml:space="preserve">  You just can’t make this stuff up.</w:t>
      </w:r>
    </w:p>
    <w:p w:rsidR="007F6CC4" w:rsidRPr="003309E0" w:rsidRDefault="00B93CBE" w:rsidP="008B2C7B">
      <w:pPr>
        <w:spacing w:line="480" w:lineRule="auto"/>
        <w:jc w:val="both"/>
        <w:rPr>
          <w:rFonts w:ascii="Times New Roman" w:hAnsi="Times New Roman" w:cs="Times New Roman"/>
          <w:color w:val="1D1D1D"/>
        </w:rPr>
      </w:pPr>
      <w:r>
        <w:rPr>
          <w:rFonts w:ascii="Times New Roman" w:hAnsi="Times New Roman"/>
        </w:rPr>
        <w:t xml:space="preserve">All of these kinds of isolation – geographic, social and professional – contribute to  </w:t>
      </w:r>
      <w:r w:rsidR="005275EF" w:rsidRPr="003309E0">
        <w:rPr>
          <w:rFonts w:ascii="Times New Roman" w:hAnsi="Times New Roman"/>
        </w:rPr>
        <w:t xml:space="preserve">the overarching psychological </w:t>
      </w:r>
      <w:r>
        <w:rPr>
          <w:rFonts w:ascii="Times New Roman" w:hAnsi="Times New Roman"/>
        </w:rPr>
        <w:t>danger of becoming</w:t>
      </w:r>
      <w:r w:rsidR="005275EF" w:rsidRPr="003309E0">
        <w:rPr>
          <w:rFonts w:ascii="Times New Roman" w:hAnsi="Times New Roman"/>
        </w:rPr>
        <w:t xml:space="preserve"> isolated from ourselves.  </w:t>
      </w:r>
      <w:r w:rsidR="00CF33EE">
        <w:rPr>
          <w:rFonts w:ascii="Times New Roman" w:hAnsi="Times New Roman"/>
        </w:rPr>
        <w:t>Without close friends or colleagues, we</w:t>
      </w:r>
      <w:r w:rsidR="005275EF" w:rsidRPr="003309E0">
        <w:rPr>
          <w:rFonts w:ascii="Times New Roman" w:hAnsi="Times New Roman"/>
        </w:rPr>
        <w:t xml:space="preserve"> </w:t>
      </w:r>
      <w:r w:rsidR="00471965">
        <w:rPr>
          <w:rFonts w:ascii="Times New Roman" w:hAnsi="Times New Roman"/>
        </w:rPr>
        <w:t>are missing the</w:t>
      </w:r>
      <w:r w:rsidR="005275EF" w:rsidRPr="003309E0">
        <w:rPr>
          <w:rFonts w:ascii="Times New Roman" w:hAnsi="Times New Roman"/>
        </w:rPr>
        <w:t xml:space="preserve"> feedback that reflects who we are as people beneath the rabbinic exterior</w:t>
      </w:r>
      <w:r w:rsidR="00CF33EE">
        <w:rPr>
          <w:rFonts w:ascii="Times New Roman" w:hAnsi="Times New Roman"/>
        </w:rPr>
        <w:t>.</w:t>
      </w:r>
      <w:r w:rsidR="005275EF" w:rsidRPr="003309E0">
        <w:rPr>
          <w:rFonts w:ascii="Times New Roman" w:hAnsi="Times New Roman"/>
        </w:rPr>
        <w:t xml:space="preserve">  Without feedback that acknowledges who we really are, we can begin to feel invisible </w:t>
      </w:r>
      <w:r w:rsidR="00820282">
        <w:rPr>
          <w:rFonts w:ascii="Times New Roman" w:hAnsi="Times New Roman"/>
        </w:rPr>
        <w:t>and unvalued</w:t>
      </w:r>
      <w:r w:rsidR="005275EF" w:rsidRPr="003309E0">
        <w:rPr>
          <w:rFonts w:ascii="Times New Roman" w:hAnsi="Times New Roman"/>
        </w:rPr>
        <w:t xml:space="preserve">.  </w:t>
      </w:r>
      <w:r w:rsidR="007F6CC4" w:rsidRPr="003309E0">
        <w:rPr>
          <w:rFonts w:ascii="Times New Roman" w:hAnsi="Times New Roman"/>
        </w:rPr>
        <w:t xml:space="preserve">This isolation is somewhat paradoxical. </w:t>
      </w:r>
      <w:r w:rsidR="009102A4" w:rsidRPr="003309E0">
        <w:rPr>
          <w:rFonts w:ascii="Times New Roman" w:hAnsi="Times New Roman" w:cs="Times New Roman"/>
          <w:color w:val="1D1D1D"/>
        </w:rPr>
        <w:t>We</w:t>
      </w:r>
      <w:r w:rsidR="007F6CC4" w:rsidRPr="003309E0">
        <w:rPr>
          <w:rFonts w:ascii="Times New Roman" w:hAnsi="Times New Roman" w:cs="Times New Roman"/>
          <w:color w:val="1D1D1D"/>
        </w:rPr>
        <w:t xml:space="preserve"> often enter the profession because </w:t>
      </w:r>
      <w:r w:rsidR="009102A4" w:rsidRPr="003309E0">
        <w:rPr>
          <w:rFonts w:ascii="Times New Roman" w:hAnsi="Times New Roman" w:cs="Times New Roman"/>
          <w:color w:val="1D1D1D"/>
        </w:rPr>
        <w:t>we</w:t>
      </w:r>
      <w:r w:rsidR="007F6CC4" w:rsidRPr="003309E0">
        <w:rPr>
          <w:rFonts w:ascii="Times New Roman" w:hAnsi="Times New Roman" w:cs="Times New Roman"/>
          <w:color w:val="1D1D1D"/>
        </w:rPr>
        <w:t xml:space="preserve"> consider </w:t>
      </w:r>
      <w:r w:rsidR="004461DB" w:rsidRPr="003309E0">
        <w:rPr>
          <w:rFonts w:ascii="Times New Roman" w:hAnsi="Times New Roman" w:cs="Times New Roman"/>
          <w:color w:val="1D1D1D"/>
        </w:rPr>
        <w:t>our</w:t>
      </w:r>
      <w:r w:rsidR="007F6CC4" w:rsidRPr="003309E0">
        <w:rPr>
          <w:rFonts w:ascii="Times New Roman" w:hAnsi="Times New Roman" w:cs="Times New Roman"/>
          <w:color w:val="1D1D1D"/>
        </w:rPr>
        <w:t xml:space="preserve">selves to be </w:t>
      </w:r>
      <w:r w:rsidR="00875069" w:rsidRPr="003309E0">
        <w:rPr>
          <w:rFonts w:ascii="Times New Roman" w:hAnsi="Times New Roman" w:cs="Times New Roman"/>
          <w:color w:val="1D1D1D"/>
        </w:rPr>
        <w:t>“</w:t>
      </w:r>
      <w:r w:rsidR="007F6CC4" w:rsidRPr="003309E0">
        <w:rPr>
          <w:rFonts w:ascii="Times New Roman" w:hAnsi="Times New Roman" w:cs="Times New Roman"/>
          <w:color w:val="1D1D1D"/>
        </w:rPr>
        <w:t>people persons</w:t>
      </w:r>
      <w:r w:rsidR="00875069" w:rsidRPr="003309E0">
        <w:rPr>
          <w:rFonts w:ascii="Times New Roman" w:hAnsi="Times New Roman" w:cs="Times New Roman"/>
          <w:color w:val="1D1D1D"/>
        </w:rPr>
        <w:t>”</w:t>
      </w:r>
      <w:r w:rsidR="007F6CC4" w:rsidRPr="003309E0">
        <w:rPr>
          <w:rFonts w:ascii="Times New Roman" w:hAnsi="Times New Roman" w:cs="Times New Roman"/>
          <w:color w:val="1D1D1D"/>
        </w:rPr>
        <w:t xml:space="preserve"> and yet </w:t>
      </w:r>
      <w:r w:rsidR="009102A4" w:rsidRPr="003309E0">
        <w:rPr>
          <w:rFonts w:ascii="Times New Roman" w:hAnsi="Times New Roman" w:cs="Times New Roman"/>
          <w:color w:val="1D1D1D"/>
        </w:rPr>
        <w:t xml:space="preserve">we </w:t>
      </w:r>
      <w:r w:rsidR="007F6CC4" w:rsidRPr="003309E0">
        <w:rPr>
          <w:rFonts w:ascii="Times New Roman" w:hAnsi="Times New Roman" w:cs="Times New Roman"/>
          <w:color w:val="1D1D1D"/>
        </w:rPr>
        <w:t xml:space="preserve">end up </w:t>
      </w:r>
      <w:r w:rsidR="00073A69">
        <w:rPr>
          <w:rFonts w:ascii="Times New Roman" w:hAnsi="Times New Roman" w:cs="Times New Roman"/>
          <w:color w:val="1D1D1D"/>
        </w:rPr>
        <w:t>feeling lonely</w:t>
      </w:r>
      <w:r w:rsidR="005275EF" w:rsidRPr="003309E0">
        <w:rPr>
          <w:rFonts w:ascii="Times New Roman" w:hAnsi="Times New Roman" w:cs="Times New Roman"/>
          <w:color w:val="1D1D1D"/>
        </w:rPr>
        <w:t xml:space="preserve">. </w:t>
      </w:r>
      <w:r w:rsidR="00820282">
        <w:rPr>
          <w:rFonts w:ascii="Times New Roman" w:hAnsi="Times New Roman" w:cs="Times New Roman"/>
          <w:color w:val="1D1D1D"/>
        </w:rPr>
        <w:t>In an article entitled “T</w:t>
      </w:r>
      <w:r w:rsidR="009102A4" w:rsidRPr="003309E0">
        <w:rPr>
          <w:rFonts w:ascii="Times New Roman" w:hAnsi="Times New Roman" w:cs="Times New Roman"/>
          <w:color w:val="1D1D1D"/>
        </w:rPr>
        <w:t xml:space="preserve">he Friendless Pastor,” </w:t>
      </w:r>
      <w:r w:rsidR="007F6CC4" w:rsidRPr="003309E0">
        <w:rPr>
          <w:rFonts w:ascii="Times New Roman" w:hAnsi="Times New Roman" w:cs="Times New Roman"/>
          <w:color w:val="1D1D1D"/>
        </w:rPr>
        <w:t xml:space="preserve">Mark Brouwer writes: </w:t>
      </w:r>
      <w:r w:rsidR="008B2C7B">
        <w:rPr>
          <w:rFonts w:ascii="Times New Roman" w:hAnsi="Times New Roman" w:cs="Times New Roman"/>
          <w:color w:val="1D1D1D"/>
        </w:rPr>
        <w:t>“</w:t>
      </w:r>
      <w:r w:rsidR="007F6CC4" w:rsidRPr="003309E0">
        <w:rPr>
          <w:rFonts w:ascii="Times New Roman" w:hAnsi="Times New Roman" w:cs="Times New Roman"/>
          <w:color w:val="1D1D1D"/>
        </w:rPr>
        <w:t>It's ironic that pastors, who talk the most about the need for community, experience it the least. Our days and nights are filled with calls, meetings, and interactions with people. But despite lots of people contact, we have few trusted peers. We have too many relationships and too few friends.</w:t>
      </w:r>
      <w:r w:rsidR="008B2C7B">
        <w:rPr>
          <w:rFonts w:ascii="Times New Roman" w:hAnsi="Times New Roman" w:cs="Times New Roman"/>
          <w:color w:val="1D1D1D"/>
        </w:rPr>
        <w:t>”</w:t>
      </w:r>
      <w:r w:rsidR="007F6CC4" w:rsidRPr="003309E0">
        <w:rPr>
          <w:rStyle w:val="FootnoteReference"/>
          <w:rFonts w:ascii="Times New Roman" w:hAnsi="Times New Roman" w:cs="Times New Roman"/>
          <w:color w:val="1D1D1D"/>
        </w:rPr>
        <w:footnoteReference w:id="2"/>
      </w:r>
      <w:r w:rsidR="007F6CC4" w:rsidRPr="003309E0">
        <w:rPr>
          <w:rFonts w:ascii="Times New Roman" w:hAnsi="Times New Roman" w:cs="Times New Roman"/>
          <w:color w:val="1D1D1D"/>
        </w:rPr>
        <w:t xml:space="preserve"> </w:t>
      </w:r>
    </w:p>
    <w:p w:rsidR="007F6CC4" w:rsidRPr="003309E0" w:rsidRDefault="00820282" w:rsidP="00762FCD">
      <w:pPr>
        <w:spacing w:line="480" w:lineRule="auto"/>
        <w:jc w:val="both"/>
        <w:rPr>
          <w:rFonts w:ascii="Times New Roman" w:hAnsi="Times New Roman"/>
        </w:rPr>
      </w:pPr>
      <w:r>
        <w:rPr>
          <w:rFonts w:ascii="Times New Roman" w:hAnsi="Times New Roman"/>
        </w:rPr>
        <w:t>Brouwer</w:t>
      </w:r>
      <w:r w:rsidR="007F6CC4" w:rsidRPr="003309E0">
        <w:rPr>
          <w:rFonts w:ascii="Times New Roman" w:hAnsi="Times New Roman"/>
        </w:rPr>
        <w:t xml:space="preserve"> goes on to point out the dangers of this kind of isolation: isolated leaders are more susceptible to feelings of sadness and </w:t>
      </w:r>
      <w:r w:rsidR="00471965">
        <w:rPr>
          <w:rFonts w:ascii="Times New Roman" w:hAnsi="Times New Roman"/>
        </w:rPr>
        <w:t>l</w:t>
      </w:r>
      <w:r w:rsidR="007F6CC4" w:rsidRPr="003309E0">
        <w:rPr>
          <w:rFonts w:ascii="Times New Roman" w:hAnsi="Times New Roman"/>
        </w:rPr>
        <w:t>oneliness, </w:t>
      </w:r>
      <w:r w:rsidR="00471965">
        <w:rPr>
          <w:rFonts w:ascii="Times New Roman" w:hAnsi="Times New Roman"/>
        </w:rPr>
        <w:t xml:space="preserve">anxiety and stress, discouragement,   </w:t>
      </w:r>
      <w:r w:rsidR="007F6CC4" w:rsidRPr="003309E0">
        <w:rPr>
          <w:rFonts w:ascii="Times New Roman" w:hAnsi="Times New Roman"/>
        </w:rPr>
        <w:t xml:space="preserve">temptation, and doing stupid things. </w:t>
      </w:r>
      <w:r w:rsidR="00B8240F" w:rsidRPr="003309E0">
        <w:rPr>
          <w:rFonts w:ascii="Times New Roman" w:hAnsi="Times New Roman"/>
        </w:rPr>
        <w:t>And isolation can be dangerous in other physical ways</w:t>
      </w:r>
      <w:r w:rsidR="0076422B">
        <w:rPr>
          <w:rFonts w:ascii="Times New Roman" w:hAnsi="Times New Roman"/>
        </w:rPr>
        <w:t>.</w:t>
      </w:r>
      <w:r w:rsidR="00B8240F" w:rsidRPr="003309E0">
        <w:rPr>
          <w:rFonts w:ascii="Times New Roman" w:hAnsi="Times New Roman"/>
        </w:rPr>
        <w:t xml:space="preserve">   In </w:t>
      </w:r>
      <w:r w:rsidR="00BA492E">
        <w:rPr>
          <w:rFonts w:ascii="Times New Roman" w:hAnsi="Times New Roman"/>
        </w:rPr>
        <w:t>a book</w:t>
      </w:r>
      <w:r w:rsidR="00B8240F" w:rsidRPr="003309E0">
        <w:rPr>
          <w:rFonts w:ascii="Times New Roman" w:hAnsi="Times New Roman"/>
        </w:rPr>
        <w:t xml:space="preserve"> </w:t>
      </w:r>
      <w:r w:rsidR="00B8240F" w:rsidRPr="003309E0">
        <w:rPr>
          <w:rFonts w:ascii="Times New Roman" w:hAnsi="Times New Roman"/>
          <w:color w:val="111111"/>
        </w:rPr>
        <w:t>titled </w:t>
      </w:r>
      <w:r w:rsidR="00B8240F" w:rsidRPr="003309E0">
        <w:rPr>
          <w:rFonts w:ascii="Times New Roman" w:hAnsi="Times New Roman"/>
          <w:color w:val="111111"/>
          <w:u w:val="single"/>
        </w:rPr>
        <w:t>The Righ</w:t>
      </w:r>
      <w:r w:rsidR="00BA492E">
        <w:rPr>
          <w:rFonts w:ascii="Times New Roman" w:hAnsi="Times New Roman"/>
          <w:color w:val="111111"/>
          <w:u w:val="single"/>
        </w:rPr>
        <w:t>t Road: Life Choices for Clergy</w:t>
      </w:r>
      <w:r w:rsidR="003309E0" w:rsidRPr="003309E0">
        <w:rPr>
          <w:rFonts w:ascii="Times New Roman" w:hAnsi="Times New Roman"/>
        </w:rPr>
        <w:t xml:space="preserve">, </w:t>
      </w:r>
      <w:r w:rsidR="00B8240F" w:rsidRPr="003309E0">
        <w:rPr>
          <w:rFonts w:ascii="Times New Roman" w:hAnsi="Times New Roman"/>
          <w:color w:val="111111"/>
        </w:rPr>
        <w:t>Gwen Halaas</w:t>
      </w:r>
      <w:r w:rsidR="00BA492E">
        <w:rPr>
          <w:rFonts w:ascii="Times New Roman" w:hAnsi="Times New Roman"/>
          <w:color w:val="111111"/>
        </w:rPr>
        <w:t>, a doctor married to a minister,</w:t>
      </w:r>
      <w:r w:rsidR="00B8240F" w:rsidRPr="003309E0">
        <w:rPr>
          <w:rFonts w:ascii="Times New Roman" w:hAnsi="Times New Roman"/>
          <w:color w:val="111111"/>
        </w:rPr>
        <w:t xml:space="preserve"> </w:t>
      </w:r>
      <w:r w:rsidR="003309E0" w:rsidRPr="003309E0">
        <w:rPr>
          <w:rStyle w:val="s1"/>
          <w:rFonts w:ascii="Times New Roman" w:hAnsi="Times New Roman" w:cs="Times New Roman"/>
          <w:color w:val="111111"/>
          <w:szCs w:val="30"/>
          <w:bdr w:val="none" w:sz="0" w:space="0" w:color="auto" w:frame="1"/>
        </w:rPr>
        <w:t xml:space="preserve">offers </w:t>
      </w:r>
      <w:r w:rsidR="00B8240F" w:rsidRPr="003309E0">
        <w:rPr>
          <w:rStyle w:val="s1"/>
          <w:rFonts w:ascii="Times New Roman" w:hAnsi="Times New Roman" w:cs="Times New Roman"/>
          <w:color w:val="111111"/>
          <w:szCs w:val="30"/>
          <w:bdr w:val="none" w:sz="0" w:space="0" w:color="auto" w:frame="1"/>
        </w:rPr>
        <w:t>several case studies …</w:t>
      </w:r>
      <w:r w:rsidR="003309E0" w:rsidRPr="003309E0">
        <w:rPr>
          <w:rStyle w:val="s1"/>
          <w:rFonts w:ascii="Times New Roman" w:hAnsi="Times New Roman" w:cs="Times New Roman"/>
          <w:color w:val="111111"/>
          <w:szCs w:val="30"/>
          <w:bdr w:val="none" w:sz="0" w:space="0" w:color="auto" w:frame="1"/>
        </w:rPr>
        <w:t xml:space="preserve"> (in which she) </w:t>
      </w:r>
      <w:r w:rsidR="00BA492E">
        <w:rPr>
          <w:rStyle w:val="s1"/>
          <w:rFonts w:ascii="Times New Roman" w:hAnsi="Times New Roman" w:cs="Times New Roman"/>
          <w:color w:val="111111"/>
          <w:szCs w:val="30"/>
          <w:bdr w:val="none" w:sz="0" w:space="0" w:color="auto" w:frame="1"/>
        </w:rPr>
        <w:t>“</w:t>
      </w:r>
      <w:r w:rsidR="00B8240F" w:rsidRPr="003309E0">
        <w:rPr>
          <w:rStyle w:val="s1"/>
          <w:rFonts w:ascii="Times New Roman" w:hAnsi="Times New Roman" w:cs="Times New Roman"/>
          <w:color w:val="111111"/>
          <w:szCs w:val="30"/>
          <w:bdr w:val="none" w:sz="0" w:space="0" w:color="auto" w:frame="1"/>
        </w:rPr>
        <w:t>describes the life of clergy and how differing conditions are creating or exacerbating poor health.</w:t>
      </w:r>
      <w:r w:rsidR="00BA492E">
        <w:rPr>
          <w:rStyle w:val="s1"/>
          <w:rFonts w:ascii="Times New Roman" w:hAnsi="Times New Roman" w:cs="Times New Roman"/>
          <w:color w:val="111111"/>
          <w:szCs w:val="30"/>
          <w:bdr w:val="none" w:sz="0" w:space="0" w:color="auto" w:frame="1"/>
        </w:rPr>
        <w:t>”</w:t>
      </w:r>
      <w:r w:rsidR="00B8240F" w:rsidRPr="003309E0">
        <w:rPr>
          <w:rStyle w:val="s1"/>
          <w:rFonts w:ascii="Times New Roman" w:hAnsi="Times New Roman" w:cs="Times New Roman"/>
          <w:color w:val="111111"/>
          <w:szCs w:val="30"/>
          <w:bdr w:val="none" w:sz="0" w:space="0" w:color="auto" w:frame="1"/>
        </w:rPr>
        <w:t xml:space="preserve"> </w:t>
      </w:r>
      <w:r w:rsidR="00CF33EE">
        <w:rPr>
          <w:rStyle w:val="s1"/>
          <w:rFonts w:ascii="Times New Roman" w:hAnsi="Times New Roman" w:cs="Times New Roman"/>
          <w:color w:val="111111"/>
          <w:szCs w:val="30"/>
          <w:bdr w:val="none" w:sz="0" w:space="0" w:color="auto" w:frame="1"/>
        </w:rPr>
        <w:t>She says, not surprisingly, that</w:t>
      </w:r>
      <w:r w:rsidR="0076422B">
        <w:rPr>
          <w:rStyle w:val="s1"/>
          <w:rFonts w:ascii="Times New Roman" w:hAnsi="Times New Roman" w:cs="Times New Roman"/>
          <w:color w:val="111111"/>
          <w:szCs w:val="30"/>
          <w:bdr w:val="none" w:sz="0" w:space="0" w:color="auto" w:frame="1"/>
        </w:rPr>
        <w:t xml:space="preserve">, </w:t>
      </w:r>
      <w:r w:rsidR="00CF33EE">
        <w:rPr>
          <w:rStyle w:val="s1"/>
          <w:rFonts w:ascii="Times New Roman" w:hAnsi="Times New Roman" w:cs="Times New Roman"/>
          <w:color w:val="111111"/>
          <w:szCs w:val="30"/>
          <w:bdr w:val="none" w:sz="0" w:space="0" w:color="auto" w:frame="1"/>
        </w:rPr>
        <w:t xml:space="preserve"> “</w:t>
      </w:r>
      <w:r w:rsidR="00B8240F" w:rsidRPr="003309E0">
        <w:rPr>
          <w:rStyle w:val="s1"/>
          <w:rFonts w:ascii="Times New Roman" w:hAnsi="Times New Roman" w:cs="Times New Roman"/>
          <w:color w:val="111111"/>
          <w:szCs w:val="30"/>
          <w:bdr w:val="none" w:sz="0" w:space="0" w:color="auto" w:frame="1"/>
        </w:rPr>
        <w:t>One of the leading contributors to poor health is indeed stress. But another clergy symptom most would not think about is isolation…</w:t>
      </w:r>
      <w:r w:rsidR="00BA492E">
        <w:rPr>
          <w:rStyle w:val="s1"/>
          <w:rFonts w:ascii="Times New Roman" w:hAnsi="Times New Roman" w:cs="Times New Roman"/>
          <w:color w:val="111111"/>
          <w:szCs w:val="30"/>
          <w:bdr w:val="none" w:sz="0" w:space="0" w:color="auto" w:frame="1"/>
        </w:rPr>
        <w:t>”</w:t>
      </w:r>
      <w:r w:rsidR="00B8240F" w:rsidRPr="003309E0">
        <w:rPr>
          <w:rStyle w:val="s1"/>
          <w:rFonts w:ascii="Times New Roman" w:hAnsi="Times New Roman" w:cs="Times New Roman"/>
          <w:color w:val="111111"/>
          <w:szCs w:val="30"/>
          <w:bdr w:val="none" w:sz="0" w:space="0" w:color="auto" w:frame="1"/>
        </w:rPr>
        <w:t xml:space="preserve"> She writes, “Isolation is one of the highest risk factors for illness or premature death. A 2001 survey showed that one in four of (Lutheran) ordained clergy had a serious problem with friends or friendships in the past twelve months. Someone has suggested that the problem is that clergy have no friends</w:t>
      </w:r>
      <w:r w:rsidR="00471965">
        <w:rPr>
          <w:rStyle w:val="s1"/>
          <w:rFonts w:ascii="Times New Roman" w:hAnsi="Times New Roman" w:cs="Times New Roman"/>
          <w:color w:val="111111"/>
          <w:szCs w:val="30"/>
          <w:bdr w:val="none" w:sz="0" w:space="0" w:color="auto" w:frame="1"/>
        </w:rPr>
        <w:t xml:space="preserve">.” </w:t>
      </w:r>
      <w:r w:rsidR="00471965">
        <w:rPr>
          <w:rStyle w:val="FootnoteReference"/>
          <w:rFonts w:ascii="Times New Roman" w:hAnsi="Times New Roman" w:cs="Times New Roman"/>
          <w:color w:val="111111"/>
          <w:szCs w:val="30"/>
          <w:bdr w:val="none" w:sz="0" w:space="0" w:color="auto" w:frame="1"/>
        </w:rPr>
        <w:footnoteReference w:id="3"/>
      </w:r>
      <w:r w:rsidR="00B8240F" w:rsidRPr="003309E0">
        <w:rPr>
          <w:rFonts w:ascii="Times New Roman" w:hAnsi="Times New Roman"/>
          <w:color w:val="333333"/>
        </w:rPr>
        <w:t xml:space="preserve"> </w:t>
      </w:r>
      <w:r w:rsidR="00471965">
        <w:rPr>
          <w:rFonts w:ascii="Times New Roman" w:hAnsi="Times New Roman"/>
          <w:color w:val="333333"/>
        </w:rPr>
        <w:t xml:space="preserve">   </w:t>
      </w:r>
    </w:p>
    <w:p w:rsidR="00A37B03" w:rsidRPr="003309E0" w:rsidRDefault="007F6CC4" w:rsidP="009102A4">
      <w:pPr>
        <w:widowControl w:val="0"/>
        <w:autoSpaceDE w:val="0"/>
        <w:autoSpaceDN w:val="0"/>
        <w:adjustRightInd w:val="0"/>
        <w:spacing w:after="0" w:line="480" w:lineRule="auto"/>
        <w:jc w:val="both"/>
        <w:rPr>
          <w:rFonts w:ascii="Times New Roman" w:hAnsi="Times New Roman" w:cs="0Êˇø◊ß}b¿f†q—¡a»Êˇø[öbtÁ"/>
          <w:szCs w:val="18"/>
        </w:rPr>
      </w:pPr>
      <w:r w:rsidRPr="003309E0">
        <w:rPr>
          <w:rFonts w:ascii="Times New Roman" w:hAnsi="Times New Roman"/>
        </w:rPr>
        <w:t>The opposite of isolation is connection. We want our congregants to be connected to each other and form a relational community.</w:t>
      </w:r>
      <w:r w:rsidR="00AC50E8" w:rsidRPr="003309E0">
        <w:rPr>
          <w:rFonts w:ascii="Times New Roman" w:hAnsi="Times New Roman"/>
        </w:rPr>
        <w:t xml:space="preserve"> But we forget that feeling connected</w:t>
      </w:r>
      <w:r w:rsidRPr="003309E0">
        <w:rPr>
          <w:rFonts w:ascii="Times New Roman" w:hAnsi="Times New Roman"/>
        </w:rPr>
        <w:t xml:space="preserve"> has to start with us. </w:t>
      </w:r>
      <w:r w:rsidR="00BA492E">
        <w:rPr>
          <w:rFonts w:ascii="Times New Roman" w:hAnsi="Times New Roman"/>
        </w:rPr>
        <w:t>One recent research study</w:t>
      </w:r>
      <w:r w:rsidR="00A37B03" w:rsidRPr="003309E0">
        <w:rPr>
          <w:rFonts w:ascii="Times New Roman" w:hAnsi="Times New Roman"/>
        </w:rPr>
        <w:t xml:space="preserve"> focuses on the strategies used by clergy and their spouses to cope with and pr</w:t>
      </w:r>
      <w:r w:rsidR="00BA492E">
        <w:rPr>
          <w:rFonts w:ascii="Times New Roman" w:hAnsi="Times New Roman"/>
        </w:rPr>
        <w:t xml:space="preserve">event interpersonal isolation. </w:t>
      </w:r>
      <w:r w:rsidR="00A37B03" w:rsidRPr="003309E0">
        <w:rPr>
          <w:rFonts w:ascii="Times New Roman" w:hAnsi="Times New Roman" w:cs="Times New Roman"/>
        </w:rPr>
        <w:t xml:space="preserve">It </w:t>
      </w:r>
      <w:r w:rsidRPr="003309E0">
        <w:rPr>
          <w:rFonts w:ascii="Times New Roman" w:hAnsi="Times New Roman" w:cs="Times New Roman"/>
        </w:rPr>
        <w:t>surveyed clergy to</w:t>
      </w:r>
      <w:r w:rsidR="00AC50E8" w:rsidRPr="003309E0">
        <w:rPr>
          <w:rFonts w:ascii="Times New Roman" w:hAnsi="Times New Roman" w:cs="Times New Roman"/>
        </w:rPr>
        <w:t xml:space="preserve"> </w:t>
      </w:r>
      <w:r w:rsidRPr="003309E0">
        <w:rPr>
          <w:rFonts w:ascii="Times New Roman" w:hAnsi="Times New Roman" w:cs="Times New Roman"/>
        </w:rPr>
        <w:t>determine how they established and</w:t>
      </w:r>
      <w:r w:rsidR="00AC50E8" w:rsidRPr="003309E0">
        <w:rPr>
          <w:rFonts w:ascii="Times New Roman" w:hAnsi="Times New Roman" w:cs="Times New Roman"/>
        </w:rPr>
        <w:t xml:space="preserve"> </w:t>
      </w:r>
      <w:r w:rsidRPr="003309E0">
        <w:rPr>
          <w:rFonts w:ascii="Times New Roman" w:hAnsi="Times New Roman" w:cs="Times New Roman"/>
        </w:rPr>
        <w:t>maintained close relationships. The four</w:t>
      </w:r>
      <w:r w:rsidR="00AC50E8" w:rsidRPr="003309E0">
        <w:rPr>
          <w:rFonts w:ascii="Times New Roman" w:hAnsi="Times New Roman" w:cs="Times New Roman"/>
        </w:rPr>
        <w:t xml:space="preserve"> </w:t>
      </w:r>
      <w:r w:rsidRPr="003309E0">
        <w:rPr>
          <w:rFonts w:ascii="Times New Roman" w:hAnsi="Times New Roman" w:cs="Times New Roman"/>
        </w:rPr>
        <w:t>predominant themes were</w:t>
      </w:r>
      <w:r w:rsidR="00A37B03" w:rsidRPr="003309E0">
        <w:rPr>
          <w:rFonts w:ascii="Times New Roman" w:hAnsi="Times New Roman" w:cs="Times New Roman"/>
        </w:rPr>
        <w:t>:</w:t>
      </w:r>
      <w:r w:rsidRPr="003309E0">
        <w:rPr>
          <w:rFonts w:ascii="Times New Roman" w:hAnsi="Times New Roman" w:cs="Times New Roman"/>
        </w:rPr>
        <w:t xml:space="preserve"> intentionality</w:t>
      </w:r>
      <w:r w:rsidR="00AC50E8" w:rsidRPr="003309E0">
        <w:rPr>
          <w:rFonts w:ascii="Times New Roman" w:hAnsi="Times New Roman" w:cs="Times New Roman"/>
        </w:rPr>
        <w:t xml:space="preserve"> </w:t>
      </w:r>
      <w:r w:rsidRPr="003309E0">
        <w:rPr>
          <w:rFonts w:ascii="Times New Roman" w:hAnsi="Times New Roman" w:cs="Times New Roman"/>
        </w:rPr>
        <w:t>in formation and maintenance of relationships,</w:t>
      </w:r>
      <w:r w:rsidR="00AC50E8" w:rsidRPr="003309E0">
        <w:rPr>
          <w:rFonts w:ascii="Times New Roman" w:hAnsi="Times New Roman" w:cs="Times New Roman"/>
        </w:rPr>
        <w:t xml:space="preserve"> </w:t>
      </w:r>
      <w:r w:rsidRPr="003309E0">
        <w:rPr>
          <w:rFonts w:ascii="Times New Roman" w:hAnsi="Times New Roman" w:cs="Times New Roman"/>
        </w:rPr>
        <w:t>participation in groups, willingness</w:t>
      </w:r>
      <w:r w:rsidR="00AC50E8" w:rsidRPr="003309E0">
        <w:rPr>
          <w:rFonts w:ascii="Times New Roman" w:hAnsi="Times New Roman" w:cs="Times New Roman"/>
        </w:rPr>
        <w:t xml:space="preserve"> </w:t>
      </w:r>
      <w:r w:rsidRPr="003309E0">
        <w:rPr>
          <w:rFonts w:ascii="Times New Roman" w:hAnsi="Times New Roman" w:cs="Times New Roman"/>
        </w:rPr>
        <w:t>to engage vulnerability, and common interests/</w:t>
      </w:r>
      <w:r w:rsidR="00AC50E8" w:rsidRPr="003309E0">
        <w:rPr>
          <w:rFonts w:ascii="Times New Roman" w:hAnsi="Times New Roman" w:cs="Times New Roman"/>
        </w:rPr>
        <w:t xml:space="preserve"> </w:t>
      </w:r>
      <w:r w:rsidRPr="003309E0">
        <w:rPr>
          <w:rFonts w:ascii="Times New Roman" w:hAnsi="Times New Roman" w:cs="Times New Roman"/>
        </w:rPr>
        <w:t>activities with other people.</w:t>
      </w:r>
      <w:r w:rsidR="004461DB" w:rsidRPr="003309E0">
        <w:rPr>
          <w:rStyle w:val="FootnoteReference"/>
          <w:rFonts w:ascii="Times New Roman" w:hAnsi="Times New Roman" w:cs="Times New Roman"/>
        </w:rPr>
        <w:footnoteReference w:id="4"/>
      </w:r>
      <w:r w:rsidR="004461DB" w:rsidRPr="003309E0">
        <w:rPr>
          <w:rFonts w:ascii="Times New Roman" w:hAnsi="Times New Roman" w:cs="Times New Roman"/>
        </w:rPr>
        <w:t xml:space="preserve"> </w:t>
      </w:r>
      <w:r w:rsidR="00D31F8B" w:rsidRPr="003309E0">
        <w:rPr>
          <w:rFonts w:ascii="Times New Roman" w:hAnsi="Times New Roman" w:cs="0Êˇø◊ß}b¿f†q—¡a»Êˇø[öbtÁ"/>
          <w:szCs w:val="18"/>
        </w:rPr>
        <w:t xml:space="preserve">In other words, </w:t>
      </w:r>
      <w:r w:rsidR="00B8240F" w:rsidRPr="003309E0">
        <w:rPr>
          <w:rFonts w:ascii="Times New Roman" w:hAnsi="Times New Roman" w:cs="0Êˇø◊ß}b¿f†q—¡a»Êˇø[öbtÁ"/>
          <w:szCs w:val="18"/>
        </w:rPr>
        <w:t>you</w:t>
      </w:r>
      <w:r w:rsidR="00D31F8B" w:rsidRPr="003309E0">
        <w:rPr>
          <w:rFonts w:ascii="Times New Roman" w:hAnsi="Times New Roman" w:cs="0Êˇø◊ß}b¿f†q—¡a»Êˇø[öbtÁ"/>
          <w:szCs w:val="18"/>
        </w:rPr>
        <w:t xml:space="preserve"> have to make a deliberate plan if </w:t>
      </w:r>
      <w:r w:rsidR="00B8240F" w:rsidRPr="003309E0">
        <w:rPr>
          <w:rFonts w:ascii="Times New Roman" w:hAnsi="Times New Roman" w:cs="0Êˇø◊ß}b¿f†q—¡a»Êˇø[öbtÁ"/>
          <w:szCs w:val="18"/>
        </w:rPr>
        <w:t>you</w:t>
      </w:r>
      <w:r w:rsidR="00D31F8B" w:rsidRPr="003309E0">
        <w:rPr>
          <w:rFonts w:ascii="Times New Roman" w:hAnsi="Times New Roman" w:cs="0Êˇø◊ß}b¿f†q—¡a»Êˇø[öbtÁ"/>
          <w:szCs w:val="18"/>
        </w:rPr>
        <w:t xml:space="preserve"> want to feel more connected.</w:t>
      </w:r>
      <w:r w:rsidR="009102A4" w:rsidRPr="003309E0">
        <w:rPr>
          <w:rFonts w:ascii="Times New Roman" w:hAnsi="Times New Roman" w:cs="0Êˇø◊ß}b¿f†q—¡a»Êˇø[öbtÁ"/>
          <w:szCs w:val="18"/>
        </w:rPr>
        <w:t xml:space="preserve"> It isn’t going to happen by accident</w:t>
      </w:r>
      <w:r w:rsidR="004461DB" w:rsidRPr="003309E0">
        <w:rPr>
          <w:rFonts w:ascii="Times New Roman" w:hAnsi="Times New Roman" w:cs="0Êˇø◊ß}b¿f†q—¡a»Êˇø[öbtÁ"/>
          <w:szCs w:val="18"/>
        </w:rPr>
        <w:t>, certainly not in a smaller place</w:t>
      </w:r>
      <w:r w:rsidR="009102A4" w:rsidRPr="003309E0">
        <w:rPr>
          <w:rFonts w:ascii="Times New Roman" w:hAnsi="Times New Roman" w:cs="0Êˇø◊ß}b¿f†q—¡a»Êˇø[öbtÁ"/>
          <w:szCs w:val="18"/>
        </w:rPr>
        <w:t>.</w:t>
      </w:r>
    </w:p>
    <w:p w:rsidR="008B2C7B" w:rsidRDefault="008B2C7B" w:rsidP="00471965">
      <w:pPr>
        <w:widowControl w:val="0"/>
        <w:autoSpaceDE w:val="0"/>
        <w:autoSpaceDN w:val="0"/>
        <w:adjustRightInd w:val="0"/>
        <w:spacing w:after="0" w:line="480" w:lineRule="auto"/>
        <w:jc w:val="both"/>
        <w:rPr>
          <w:rFonts w:ascii="Times New Roman" w:hAnsi="Times New Roman" w:cs="0Êˇø◊ß}b¿f†q—¡a»Êˇø[öbtÁ"/>
          <w:szCs w:val="18"/>
        </w:rPr>
      </w:pPr>
    </w:p>
    <w:p w:rsidR="00BB57E6" w:rsidRDefault="008B2C7B" w:rsidP="00471965">
      <w:pPr>
        <w:widowControl w:val="0"/>
        <w:autoSpaceDE w:val="0"/>
        <w:autoSpaceDN w:val="0"/>
        <w:adjustRightInd w:val="0"/>
        <w:spacing w:after="0" w:line="480" w:lineRule="auto"/>
        <w:jc w:val="both"/>
        <w:rPr>
          <w:rFonts w:ascii="Times New Roman" w:hAnsi="Times New Roman" w:cs="0Êˇø◊ß}b¿f†q—¡a»Êˇø[öbtÁ"/>
          <w:szCs w:val="18"/>
        </w:rPr>
      </w:pPr>
      <w:r>
        <w:rPr>
          <w:rFonts w:ascii="Times New Roman" w:hAnsi="Times New Roman" w:cs="0Êˇø◊ß}b¿f†q—¡a»Êˇø[öbtÁ"/>
          <w:szCs w:val="18"/>
        </w:rPr>
        <w:t>Rabbis end up</w:t>
      </w:r>
      <w:r w:rsidR="00D76815">
        <w:rPr>
          <w:rFonts w:ascii="Times New Roman" w:hAnsi="Times New Roman" w:cs="0Êˇø◊ß}b¿f†q—¡a»Êˇø[öbtÁ"/>
          <w:szCs w:val="18"/>
        </w:rPr>
        <w:t xml:space="preserve"> in small congregations either by choice or by happenstance. Some want to stay in small</w:t>
      </w:r>
      <w:r w:rsidR="00BA492E">
        <w:rPr>
          <w:rFonts w:ascii="Times New Roman" w:hAnsi="Times New Roman" w:cs="0Êˇø◊ß}b¿f†q—¡a»Êˇø[öbtÁ"/>
          <w:szCs w:val="18"/>
        </w:rPr>
        <w:t>er</w:t>
      </w:r>
      <w:r w:rsidR="00D76815">
        <w:rPr>
          <w:rFonts w:ascii="Times New Roman" w:hAnsi="Times New Roman" w:cs="0Êˇø◊ß}b¿f†q—¡a»Êˇø[öbtÁ"/>
          <w:szCs w:val="18"/>
        </w:rPr>
        <w:t xml:space="preserve"> congregations forever; others wish to move on, given the opportunity.  But regardless of motivation, you are there now, which means you both celebrate the joys of a small place and also suffer from the isolation. </w:t>
      </w:r>
      <w:r w:rsidR="00BA492E">
        <w:rPr>
          <w:rFonts w:ascii="Times New Roman" w:hAnsi="Times New Roman" w:cs="0Êˇø◊ß}b¿f†q—¡a»Êˇø[öbtÁ"/>
          <w:szCs w:val="18"/>
        </w:rPr>
        <w:t xml:space="preserve"> </w:t>
      </w:r>
      <w:r w:rsidR="00D76815">
        <w:rPr>
          <w:rFonts w:ascii="Times New Roman" w:hAnsi="Times New Roman" w:cs="0Êˇø◊ß}b¿f†q—¡a»Êˇø[öbtÁ"/>
          <w:szCs w:val="18"/>
        </w:rPr>
        <w:t>Everyone needs</w:t>
      </w:r>
      <w:r w:rsidR="00CF33EE">
        <w:rPr>
          <w:rFonts w:ascii="Times New Roman" w:hAnsi="Times New Roman" w:cs="0Êˇø◊ß}b¿f†q—¡a»Êˇø[öbtÁ"/>
          <w:szCs w:val="18"/>
        </w:rPr>
        <w:t xml:space="preserve"> to feel connected but </w:t>
      </w:r>
      <w:r w:rsidR="00BA492E">
        <w:rPr>
          <w:rFonts w:ascii="Times New Roman" w:hAnsi="Times New Roman" w:cs="0Êˇø◊ß}b¿f†q—¡a»Êˇø[öbtÁ"/>
          <w:szCs w:val="18"/>
        </w:rPr>
        <w:t>there is no one strategy that works for us all</w:t>
      </w:r>
      <w:r w:rsidR="00CF33EE">
        <w:rPr>
          <w:rFonts w:ascii="Times New Roman" w:hAnsi="Times New Roman" w:cs="0Êˇø◊ß}b¿f†q—¡a»Êˇø[öbtÁ"/>
          <w:szCs w:val="18"/>
        </w:rPr>
        <w:t xml:space="preserve">. </w:t>
      </w:r>
      <w:r w:rsidR="00A37B03" w:rsidRPr="003309E0">
        <w:rPr>
          <w:rFonts w:ascii="Times New Roman" w:hAnsi="Times New Roman" w:cs="0Êˇø◊ß}b¿f†q—¡a»Êˇø[öbtÁ"/>
          <w:szCs w:val="18"/>
        </w:rPr>
        <w:t>There are a variety of potential strategies we can empl</w:t>
      </w:r>
      <w:r w:rsidR="00B8240F" w:rsidRPr="003309E0">
        <w:rPr>
          <w:rFonts w:ascii="Times New Roman" w:hAnsi="Times New Roman" w:cs="0Êˇø◊ß}b¿f†q—¡a»Êˇø[öbtÁ"/>
          <w:szCs w:val="18"/>
        </w:rPr>
        <w:t>o</w:t>
      </w:r>
      <w:r w:rsidR="00A37B03" w:rsidRPr="003309E0">
        <w:rPr>
          <w:rFonts w:ascii="Times New Roman" w:hAnsi="Times New Roman" w:cs="0Êˇø◊ß}b¿f†q—¡a»Êˇø[öbtÁ"/>
          <w:szCs w:val="18"/>
        </w:rPr>
        <w:t xml:space="preserve">y. </w:t>
      </w:r>
      <w:r w:rsidR="009E13AA" w:rsidRPr="003309E0">
        <w:rPr>
          <w:rFonts w:ascii="Times New Roman" w:hAnsi="Times New Roman" w:cs="0Êˇø◊ß}b¿f†q—¡a»Êˇø[öbtÁ"/>
          <w:szCs w:val="18"/>
        </w:rPr>
        <w:t xml:space="preserve">Rather than make a specific recommendation at this point for what </w:t>
      </w:r>
      <w:r w:rsidR="009E13AA">
        <w:rPr>
          <w:rFonts w:ascii="Times New Roman" w:hAnsi="Times New Roman" w:cs="0Êˇø◊ß}b¿f†q—¡a»Êˇø[öbtÁ"/>
          <w:szCs w:val="18"/>
        </w:rPr>
        <w:t>action to take</w:t>
      </w:r>
      <w:r w:rsidR="009E13AA" w:rsidRPr="003309E0">
        <w:rPr>
          <w:rFonts w:ascii="Times New Roman" w:hAnsi="Times New Roman" w:cs="0Êˇø◊ß}b¿f†q—¡a»Êˇø[öbtÁ"/>
          <w:szCs w:val="18"/>
        </w:rPr>
        <w:t>, I’d like us to consider together those four categories I just mentioned.</w:t>
      </w:r>
    </w:p>
    <w:p w:rsidR="00CF33EE" w:rsidRDefault="00CF33EE" w:rsidP="00471965">
      <w:pPr>
        <w:widowControl w:val="0"/>
        <w:autoSpaceDE w:val="0"/>
        <w:autoSpaceDN w:val="0"/>
        <w:adjustRightInd w:val="0"/>
        <w:spacing w:after="0" w:line="480" w:lineRule="auto"/>
        <w:jc w:val="both"/>
        <w:rPr>
          <w:rFonts w:ascii="Times New Roman" w:hAnsi="Times New Roman" w:cs="0Êˇø◊ß}b¿f†q—¡a»Êˇø[öbtÁ"/>
          <w:szCs w:val="18"/>
        </w:rPr>
      </w:pPr>
    </w:p>
    <w:p w:rsidR="00BA492E" w:rsidRDefault="00471965" w:rsidP="008B2C7B">
      <w:pPr>
        <w:spacing w:line="480" w:lineRule="auto"/>
        <w:jc w:val="both"/>
        <w:rPr>
          <w:rFonts w:ascii="Times New Roman" w:hAnsi="Times New Roman"/>
        </w:rPr>
      </w:pPr>
      <w:r>
        <w:rPr>
          <w:rFonts w:ascii="Times New Roman" w:hAnsi="Times New Roman" w:cs="0Êˇø◊ß}b¿f†q—¡a»Êˇø[öbtÁ"/>
          <w:szCs w:val="18"/>
        </w:rPr>
        <w:t>Working in a smaller congregation is a position of enormous privilege with many challenges and just as many rewards.  If we can find ways to reduce isolation and feel more comfortable, we will be better able to enjoy what a smaller place has to offer.</w:t>
      </w:r>
      <w:r w:rsidR="008B2C7B" w:rsidRPr="008B2C7B">
        <w:rPr>
          <w:rFonts w:ascii="Times New Roman" w:hAnsi="Times New Roman"/>
        </w:rPr>
        <w:t xml:space="preserve"> </w:t>
      </w:r>
    </w:p>
    <w:p w:rsidR="008B2C7B" w:rsidRPr="003309E0" w:rsidRDefault="00BA492E" w:rsidP="008B2C7B">
      <w:pPr>
        <w:spacing w:line="480" w:lineRule="auto"/>
        <w:jc w:val="both"/>
        <w:rPr>
          <w:rFonts w:ascii="Times New Roman" w:hAnsi="Times New Roman"/>
        </w:rPr>
      </w:pPr>
      <w:r>
        <w:rPr>
          <w:rFonts w:ascii="Times New Roman" w:hAnsi="Times New Roman"/>
        </w:rPr>
        <w:t xml:space="preserve">I will stop now and let  </w:t>
      </w:r>
      <w:r w:rsidR="008B2C7B" w:rsidRPr="003309E0">
        <w:rPr>
          <w:rFonts w:ascii="Times New Roman" w:hAnsi="Times New Roman"/>
        </w:rPr>
        <w:t xml:space="preserve"> Charlie </w:t>
      </w:r>
      <w:r>
        <w:rPr>
          <w:rFonts w:ascii="Times New Roman" w:hAnsi="Times New Roman"/>
        </w:rPr>
        <w:t xml:space="preserve"> help us </w:t>
      </w:r>
      <w:r w:rsidR="008B2C7B" w:rsidRPr="003309E0">
        <w:rPr>
          <w:rFonts w:ascii="Times New Roman" w:hAnsi="Times New Roman"/>
        </w:rPr>
        <w:t xml:space="preserve"> talk about the next steps.</w:t>
      </w:r>
    </w:p>
    <w:p w:rsidR="002542D3" w:rsidRDefault="001B3552" w:rsidP="00B8240F">
      <w:pPr>
        <w:spacing w:line="480" w:lineRule="auto"/>
        <w:jc w:val="both"/>
        <w:rPr>
          <w:rFonts w:ascii="Times New Roman" w:hAnsi="Times New Roman"/>
        </w:rPr>
      </w:pPr>
      <w:r>
        <w:rPr>
          <w:rFonts w:ascii="Times New Roman" w:hAnsi="Times New Roman"/>
        </w:rPr>
        <w:br w:type="page"/>
      </w:r>
    </w:p>
    <w:p w:rsidR="002542D3" w:rsidRDefault="002542D3" w:rsidP="002542D3">
      <w:pPr>
        <w:widowControl w:val="0"/>
        <w:autoSpaceDE w:val="0"/>
        <w:autoSpaceDN w:val="0"/>
        <w:adjustRightInd w:val="0"/>
        <w:spacing w:after="0"/>
        <w:jc w:val="center"/>
        <w:rPr>
          <w:rFonts w:ascii="Times New Roman" w:hAnsi="Times New Roman" w:cs="Times New Roman"/>
        </w:rPr>
      </w:pPr>
      <w:r>
        <w:rPr>
          <w:rFonts w:ascii="Times New Roman" w:hAnsi="Times New Roman" w:cs="Times New Roman"/>
        </w:rPr>
        <w:t>SLIDE #1</w:t>
      </w:r>
    </w:p>
    <w:p w:rsidR="002542D3" w:rsidRPr="003D6290" w:rsidRDefault="002542D3" w:rsidP="002542D3">
      <w:pPr>
        <w:widowControl w:val="0"/>
        <w:autoSpaceDE w:val="0"/>
        <w:autoSpaceDN w:val="0"/>
        <w:adjustRightInd w:val="0"/>
        <w:spacing w:after="0"/>
        <w:rPr>
          <w:rFonts w:cs="Times New Roman"/>
        </w:rPr>
      </w:pPr>
    </w:p>
    <w:p w:rsidR="002542D3" w:rsidRPr="003D6290" w:rsidRDefault="002542D3" w:rsidP="002542D3">
      <w:pPr>
        <w:widowControl w:val="0"/>
        <w:autoSpaceDE w:val="0"/>
        <w:autoSpaceDN w:val="0"/>
        <w:adjustRightInd w:val="0"/>
        <w:spacing w:after="0"/>
        <w:rPr>
          <w:rFonts w:cs="Times New Roman"/>
        </w:rPr>
      </w:pPr>
      <w:r w:rsidRPr="003D6290">
        <w:rPr>
          <w:rFonts w:cs="Times New Roman"/>
        </w:rPr>
        <w:t>Though the challenges inherent in ministry can be overwhelming and depleting at times</w:t>
      </w:r>
      <w:r>
        <w:rPr>
          <w:rFonts w:cs="Times New Roman"/>
        </w:rPr>
        <w:t xml:space="preserve"> </w:t>
      </w:r>
      <w:r w:rsidRPr="003D6290">
        <w:rPr>
          <w:rFonts w:cs="Times New Roman"/>
        </w:rPr>
        <w:t>for clergy and their spouses, many are able to thrive and experience fulfillment in their lives and ministry. A common finding among clergy and their spouses is that they often struggle with a sense of loneliness and isolation typically connected to the unique demands and occupational hazards associated with full-time ministry (Ellison &amp; Mattila, 1983; Hill, Darling, &amp; Raimondi, 2003; Warner &amp; Carter, 1984). In a profession that requires nearly constant contact with people, it is a distressing paradox that clergy frequently feel disconnected and alone. Given this stark reality it is clear that more research is needed to investigate the specific ways in which clergy and their spouses are attempting to surmount and cope with the challenge of interpersonal</w:t>
      </w:r>
      <w:r>
        <w:rPr>
          <w:rFonts w:cs="Times New Roman"/>
        </w:rPr>
        <w:t xml:space="preserve"> </w:t>
      </w:r>
      <w:r w:rsidRPr="003D6290">
        <w:rPr>
          <w:rFonts w:cs="Times New Roman"/>
        </w:rPr>
        <w:t xml:space="preserve">isolation. </w:t>
      </w:r>
    </w:p>
    <w:p w:rsidR="002542D3" w:rsidRPr="003D6290" w:rsidRDefault="002542D3" w:rsidP="002542D3">
      <w:pPr>
        <w:rPr>
          <w:rFonts w:cs="Times New Roman"/>
        </w:rPr>
      </w:pPr>
    </w:p>
    <w:p w:rsidR="002542D3" w:rsidRPr="003D6290" w:rsidRDefault="002542D3" w:rsidP="002542D3">
      <w:pPr>
        <w:rPr>
          <w:rFonts w:cs="Times New Roman"/>
        </w:rPr>
      </w:pPr>
    </w:p>
    <w:p w:rsidR="002542D3" w:rsidRPr="003D6290" w:rsidRDefault="002542D3" w:rsidP="002542D3">
      <w:pPr>
        <w:rPr>
          <w:rFonts w:cs="Times New Roman"/>
        </w:rPr>
      </w:pPr>
    </w:p>
    <w:p w:rsidR="002542D3" w:rsidRDefault="002542D3" w:rsidP="002542D3">
      <w:r w:rsidRPr="003D6290">
        <w:rPr>
          <w:rFonts w:cs="Times New Roman"/>
        </w:rPr>
        <w:t>(Ellison &amp; Mattila, 1983; Hileman, 2008; Lee, 2007; Morris &amp; Blanton, 1998; Warner &amp; Carter, 1984). As referenced in</w:t>
      </w:r>
      <w:r w:rsidRPr="003D6290">
        <w:t xml:space="preserve"> Staley, Ryan C., "An Investigation of the Strategies Employed by Clergy and their Spouses to Prevent and Cope with Interpersonal Isolation" (2012). Doctor of Psychology (PsyD). Page 9</w:t>
      </w:r>
    </w:p>
    <w:p w:rsidR="001B3552" w:rsidRDefault="001B3552" w:rsidP="00B8240F">
      <w:pPr>
        <w:spacing w:line="480" w:lineRule="auto"/>
        <w:jc w:val="both"/>
        <w:rPr>
          <w:rFonts w:ascii="Times New Roman" w:hAnsi="Times New Roman"/>
        </w:rPr>
      </w:pPr>
    </w:p>
    <w:p w:rsidR="001B3552" w:rsidRDefault="001B3552" w:rsidP="00B8240F">
      <w:pPr>
        <w:spacing w:line="480" w:lineRule="auto"/>
        <w:jc w:val="both"/>
        <w:rPr>
          <w:rFonts w:ascii="Times New Roman" w:hAnsi="Times New Roman"/>
        </w:rPr>
      </w:pPr>
    </w:p>
    <w:p w:rsidR="001B3552" w:rsidRDefault="001B3552" w:rsidP="00B8240F">
      <w:pPr>
        <w:spacing w:line="480" w:lineRule="auto"/>
        <w:jc w:val="both"/>
        <w:rPr>
          <w:rFonts w:ascii="Times New Roman" w:hAnsi="Times New Roman"/>
        </w:rPr>
      </w:pPr>
    </w:p>
    <w:p w:rsidR="001B3552" w:rsidRDefault="001B3552" w:rsidP="00B8240F">
      <w:pPr>
        <w:spacing w:line="480" w:lineRule="auto"/>
        <w:jc w:val="both"/>
        <w:rPr>
          <w:rFonts w:ascii="Times New Roman" w:hAnsi="Times New Roman"/>
        </w:rPr>
      </w:pPr>
    </w:p>
    <w:p w:rsidR="001B3552" w:rsidRDefault="001B3552" w:rsidP="00B8240F">
      <w:pPr>
        <w:spacing w:line="480" w:lineRule="auto"/>
        <w:jc w:val="both"/>
        <w:rPr>
          <w:rFonts w:ascii="Times New Roman" w:hAnsi="Times New Roman"/>
        </w:rPr>
      </w:pPr>
    </w:p>
    <w:p w:rsidR="001B3552" w:rsidRDefault="001B3552" w:rsidP="00B8240F">
      <w:pPr>
        <w:spacing w:line="480" w:lineRule="auto"/>
        <w:jc w:val="both"/>
        <w:rPr>
          <w:rFonts w:ascii="Times New Roman" w:hAnsi="Times New Roman"/>
        </w:rPr>
      </w:pPr>
    </w:p>
    <w:p w:rsidR="002542D3" w:rsidRDefault="002542D3" w:rsidP="00B8240F">
      <w:pPr>
        <w:spacing w:line="480" w:lineRule="auto"/>
        <w:jc w:val="both"/>
        <w:rPr>
          <w:rFonts w:ascii="Times New Roman" w:hAnsi="Times New Roman"/>
        </w:rPr>
      </w:pPr>
    </w:p>
    <w:p w:rsidR="002542D3" w:rsidRDefault="002542D3" w:rsidP="00B8240F">
      <w:pPr>
        <w:spacing w:line="480" w:lineRule="auto"/>
        <w:jc w:val="both"/>
        <w:rPr>
          <w:rFonts w:ascii="Times New Roman" w:hAnsi="Times New Roman"/>
        </w:rPr>
      </w:pPr>
    </w:p>
    <w:p w:rsidR="002542D3" w:rsidRDefault="002542D3" w:rsidP="002542D3">
      <w:pPr>
        <w:spacing w:after="0" w:line="240" w:lineRule="atLeast"/>
        <w:jc w:val="center"/>
        <w:textAlignment w:val="baseline"/>
        <w:outlineLvl w:val="1"/>
        <w:rPr>
          <w:rFonts w:ascii="Arial" w:hAnsi="Arial"/>
          <w:color w:val="001A57"/>
          <w:spacing w:val="11"/>
          <w:sz w:val="28"/>
          <w:szCs w:val="38"/>
        </w:rPr>
      </w:pPr>
      <w:r>
        <w:rPr>
          <w:rFonts w:ascii="Arial" w:hAnsi="Arial"/>
          <w:color w:val="001A57"/>
          <w:spacing w:val="11"/>
          <w:sz w:val="28"/>
          <w:szCs w:val="38"/>
        </w:rPr>
        <w:t>SLIDE #2</w:t>
      </w:r>
    </w:p>
    <w:p w:rsidR="002542D3" w:rsidRDefault="002542D3" w:rsidP="002542D3">
      <w:pPr>
        <w:spacing w:after="0" w:line="240" w:lineRule="atLeast"/>
        <w:jc w:val="center"/>
        <w:textAlignment w:val="baseline"/>
        <w:outlineLvl w:val="1"/>
        <w:rPr>
          <w:rFonts w:ascii="Arial" w:hAnsi="Arial"/>
          <w:color w:val="001A57"/>
          <w:spacing w:val="11"/>
          <w:sz w:val="28"/>
          <w:szCs w:val="38"/>
        </w:rPr>
      </w:pPr>
    </w:p>
    <w:p w:rsidR="002542D3" w:rsidRPr="007C7506" w:rsidRDefault="002542D3" w:rsidP="002542D3">
      <w:pPr>
        <w:spacing w:after="0" w:line="240" w:lineRule="atLeast"/>
        <w:textAlignment w:val="baseline"/>
        <w:outlineLvl w:val="1"/>
        <w:rPr>
          <w:rFonts w:ascii="Arial" w:hAnsi="Arial"/>
          <w:color w:val="001A57"/>
          <w:spacing w:val="11"/>
          <w:sz w:val="28"/>
          <w:szCs w:val="38"/>
        </w:rPr>
      </w:pPr>
      <w:r>
        <w:rPr>
          <w:rFonts w:ascii="Arial" w:hAnsi="Arial"/>
          <w:color w:val="001A57"/>
          <w:spacing w:val="11"/>
          <w:sz w:val="28"/>
          <w:szCs w:val="38"/>
        </w:rPr>
        <w:t>“</w:t>
      </w:r>
      <w:r w:rsidRPr="007C7506">
        <w:rPr>
          <w:rFonts w:ascii="Arial" w:hAnsi="Arial"/>
          <w:color w:val="001A57"/>
          <w:spacing w:val="11"/>
          <w:sz w:val="28"/>
          <w:szCs w:val="38"/>
        </w:rPr>
        <w:t>Clergy More Likely to Suffer from Depression, Anxiety</w:t>
      </w:r>
      <w:r>
        <w:rPr>
          <w:rFonts w:ascii="Arial" w:hAnsi="Arial"/>
          <w:color w:val="001A57"/>
          <w:spacing w:val="11"/>
          <w:sz w:val="28"/>
          <w:szCs w:val="38"/>
        </w:rPr>
        <w:t>”</w:t>
      </w:r>
    </w:p>
    <w:p w:rsidR="002542D3" w:rsidRDefault="002542D3" w:rsidP="002542D3">
      <w:pPr>
        <w:spacing w:after="0"/>
        <w:rPr>
          <w:rFonts w:ascii="Georgia" w:hAnsi="Georgia"/>
          <w:color w:val="5B5B5B"/>
          <w:spacing w:val="11"/>
          <w:sz w:val="28"/>
          <w:szCs w:val="28"/>
          <w:shd w:val="clear" w:color="auto" w:fill="FFFFFF"/>
        </w:rPr>
      </w:pPr>
    </w:p>
    <w:p w:rsidR="002542D3" w:rsidRDefault="002542D3" w:rsidP="002542D3">
      <w:pPr>
        <w:spacing w:after="0"/>
        <w:rPr>
          <w:rFonts w:ascii="Georgia" w:hAnsi="Georgia"/>
          <w:color w:val="5B5B5B"/>
          <w:spacing w:val="11"/>
          <w:sz w:val="28"/>
          <w:szCs w:val="28"/>
          <w:shd w:val="clear" w:color="auto" w:fill="FFFFFF"/>
        </w:rPr>
      </w:pPr>
    </w:p>
    <w:p w:rsidR="002542D3" w:rsidRPr="007C7506" w:rsidRDefault="002542D3" w:rsidP="002542D3">
      <w:pPr>
        <w:spacing w:after="0"/>
        <w:rPr>
          <w:rFonts w:ascii="Times" w:hAnsi="Times"/>
          <w:sz w:val="20"/>
          <w:szCs w:val="20"/>
        </w:rPr>
      </w:pPr>
      <w:r w:rsidRPr="007C7506">
        <w:rPr>
          <w:rFonts w:ascii="Georgia" w:hAnsi="Georgia"/>
          <w:color w:val="5B5B5B"/>
          <w:spacing w:val="11"/>
          <w:sz w:val="28"/>
          <w:szCs w:val="28"/>
          <w:shd w:val="clear" w:color="auto" w:fill="FFFFFF"/>
        </w:rPr>
        <w:t>The demands placed on clergy by themselves and others put pastors at far greater risk for depression than individuals with other occupations, a new study by the</w:t>
      </w:r>
      <w:r w:rsidRPr="007C7506">
        <w:rPr>
          <w:rFonts w:ascii="Georgia" w:hAnsi="Georgia"/>
          <w:color w:val="5B5B5B"/>
          <w:spacing w:val="11"/>
          <w:sz w:val="28"/>
        </w:rPr>
        <w:t> </w:t>
      </w:r>
      <w:hyperlink r:id="rId5" w:history="1">
        <w:r w:rsidRPr="007C7506">
          <w:rPr>
            <w:rFonts w:ascii="Georgia" w:hAnsi="Georgia"/>
            <w:color w:val="23A4F6"/>
            <w:spacing w:val="11"/>
            <w:sz w:val="28"/>
            <w:u w:val="single"/>
          </w:rPr>
          <w:t>Clergy Health Initiative at Duke Divinity School</w:t>
        </w:r>
      </w:hyperlink>
      <w:r w:rsidRPr="007C7506">
        <w:rPr>
          <w:rFonts w:ascii="Georgia" w:hAnsi="Georgia"/>
          <w:color w:val="5B5B5B"/>
          <w:spacing w:val="11"/>
          <w:sz w:val="28"/>
        </w:rPr>
        <w:t> </w:t>
      </w:r>
      <w:r w:rsidRPr="007C7506">
        <w:rPr>
          <w:rFonts w:ascii="Georgia" w:hAnsi="Georgia"/>
          <w:color w:val="5B5B5B"/>
          <w:spacing w:val="11"/>
          <w:sz w:val="28"/>
          <w:szCs w:val="28"/>
          <w:shd w:val="clear" w:color="auto" w:fill="FFFFFF"/>
        </w:rPr>
        <w:t>has found.</w:t>
      </w:r>
      <w:r w:rsidRPr="007C7506">
        <w:rPr>
          <w:rFonts w:ascii="Georgia" w:hAnsi="Georgia"/>
          <w:color w:val="5B5B5B"/>
          <w:spacing w:val="11"/>
          <w:sz w:val="28"/>
        </w:rPr>
        <w:t> </w:t>
      </w:r>
      <w:r w:rsidRPr="007C7506">
        <w:rPr>
          <w:rFonts w:ascii="Georgia" w:hAnsi="Georgia"/>
          <w:color w:val="5B5B5B"/>
          <w:spacing w:val="11"/>
          <w:sz w:val="28"/>
          <w:szCs w:val="28"/>
        </w:rPr>
        <w:br/>
      </w:r>
      <w:r w:rsidRPr="007C7506">
        <w:rPr>
          <w:rFonts w:ascii="Georgia" w:hAnsi="Georgia"/>
          <w:color w:val="5B5B5B"/>
          <w:spacing w:val="11"/>
          <w:sz w:val="28"/>
          <w:szCs w:val="28"/>
        </w:rPr>
        <w:br/>
      </w:r>
      <w:r w:rsidRPr="007C7506">
        <w:rPr>
          <w:rFonts w:ascii="Georgia" w:hAnsi="Georgia"/>
          <w:color w:val="5B5B5B"/>
          <w:spacing w:val="11"/>
          <w:sz w:val="28"/>
          <w:szCs w:val="28"/>
          <w:shd w:val="clear" w:color="auto" w:fill="FFFFFF"/>
        </w:rPr>
        <w:t>The study, published this week in the</w:t>
      </w:r>
      <w:r w:rsidRPr="007C7506">
        <w:rPr>
          <w:rFonts w:ascii="Georgia" w:hAnsi="Georgia"/>
          <w:color w:val="5B5B5B"/>
          <w:spacing w:val="11"/>
          <w:sz w:val="28"/>
        </w:rPr>
        <w:t> </w:t>
      </w:r>
      <w:r w:rsidR="004568FD" w:rsidRPr="007C7506">
        <w:rPr>
          <w:rFonts w:ascii="Times" w:hAnsi="Times"/>
          <w:sz w:val="20"/>
          <w:szCs w:val="20"/>
        </w:rPr>
        <w:fldChar w:fldCharType="begin"/>
      </w:r>
      <w:r w:rsidRPr="007C7506">
        <w:rPr>
          <w:rFonts w:ascii="Times" w:hAnsi="Times"/>
          <w:sz w:val="20"/>
          <w:szCs w:val="20"/>
        </w:rPr>
        <w:instrText xml:space="preserve"> HYPERLINK "http://link.springer.com/article/10.1007%2Fs10935-013-0321-4" \t "_blank" </w:instrText>
      </w:r>
      <w:r w:rsidR="004568FD" w:rsidRPr="007C7506">
        <w:rPr>
          <w:rFonts w:ascii="Times" w:hAnsi="Times"/>
          <w:sz w:val="20"/>
          <w:szCs w:val="20"/>
        </w:rPr>
        <w:fldChar w:fldCharType="separate"/>
      </w:r>
      <w:r w:rsidRPr="007C7506">
        <w:rPr>
          <w:rFonts w:ascii="Georgia" w:hAnsi="Georgia"/>
          <w:color w:val="23A4F6"/>
          <w:spacing w:val="11"/>
          <w:sz w:val="28"/>
          <w:u w:val="single"/>
        </w:rPr>
        <w:t>Journal of Primary Prevention</w:t>
      </w:r>
      <w:r w:rsidR="004568FD" w:rsidRPr="007C7506">
        <w:rPr>
          <w:rFonts w:ascii="Times" w:hAnsi="Times"/>
          <w:sz w:val="20"/>
          <w:szCs w:val="20"/>
        </w:rPr>
        <w:fldChar w:fldCharType="end"/>
      </w:r>
      <w:r w:rsidRPr="007C7506">
        <w:rPr>
          <w:rFonts w:ascii="Georgia" w:hAnsi="Georgia"/>
          <w:color w:val="5B5B5B"/>
          <w:spacing w:val="11"/>
          <w:sz w:val="28"/>
          <w:szCs w:val="28"/>
          <w:shd w:val="clear" w:color="auto" w:fill="FFFFFF"/>
        </w:rPr>
        <w:t>, compared the mental health of 95 percent of the United Methodist clergy in North Carolina (1,726 pastors) to a representative sample of Americans and identified key factors that predict depression and anxiety. Clergy participants were predominantly male (75 percent) and white (91 percent); the mean age was 52 years old</w:t>
      </w:r>
      <w:r>
        <w:rPr>
          <w:rFonts w:ascii="Georgia" w:hAnsi="Georgia"/>
          <w:color w:val="5B5B5B"/>
          <w:spacing w:val="11"/>
          <w:sz w:val="28"/>
          <w:szCs w:val="28"/>
          <w:shd w:val="clear" w:color="auto" w:fill="FFFFFF"/>
        </w:rPr>
        <w:t>…</w:t>
      </w:r>
      <w:r w:rsidRPr="007C7506">
        <w:rPr>
          <w:rFonts w:ascii="Georgia" w:hAnsi="Georgia"/>
          <w:color w:val="5B5B5B"/>
          <w:spacing w:val="11"/>
          <w:sz w:val="28"/>
        </w:rPr>
        <w:t> </w:t>
      </w:r>
      <w:r w:rsidRPr="007C7506">
        <w:rPr>
          <w:rFonts w:ascii="Georgia" w:hAnsi="Georgia"/>
          <w:color w:val="5B5B5B"/>
          <w:spacing w:val="11"/>
          <w:sz w:val="28"/>
          <w:szCs w:val="28"/>
        </w:rPr>
        <w:br/>
      </w:r>
      <w:r w:rsidRPr="007C7506">
        <w:rPr>
          <w:rFonts w:ascii="Georgia" w:hAnsi="Georgia"/>
          <w:color w:val="5B5B5B"/>
          <w:spacing w:val="11"/>
          <w:sz w:val="28"/>
          <w:szCs w:val="28"/>
        </w:rPr>
        <w:br/>
      </w:r>
      <w:r w:rsidRPr="007C7506">
        <w:rPr>
          <w:rFonts w:ascii="Georgia" w:hAnsi="Georgia"/>
          <w:color w:val="5B5B5B"/>
          <w:spacing w:val="11"/>
          <w:sz w:val="28"/>
          <w:szCs w:val="28"/>
          <w:shd w:val="clear" w:color="auto" w:fill="FFFFFF"/>
        </w:rPr>
        <w:t>A number of factors were found to be powerful predictors of depression and anxiety, most notably job stress. Clergy engage in many stressful activities, including grief counseling, navigating the competing demands of congregants, and delivering a weekly sermon that opens them up to criticism. The strain of these roles is further amplified by having to switch rapidly between them, which other studies have shown to exacerbate stressful experiences. </w:t>
      </w:r>
      <w:r w:rsidRPr="007C7506">
        <w:rPr>
          <w:rFonts w:ascii="Georgia" w:hAnsi="Georgia"/>
          <w:color w:val="5B5B5B"/>
          <w:spacing w:val="11"/>
          <w:sz w:val="28"/>
        </w:rPr>
        <w:t> </w:t>
      </w:r>
      <w:r w:rsidRPr="007C7506">
        <w:rPr>
          <w:rFonts w:ascii="Georgia" w:hAnsi="Georgia"/>
          <w:color w:val="5B5B5B"/>
          <w:spacing w:val="11"/>
          <w:sz w:val="28"/>
          <w:szCs w:val="28"/>
        </w:rPr>
        <w:br/>
      </w:r>
      <w:r w:rsidRPr="007C7506">
        <w:rPr>
          <w:rFonts w:ascii="Georgia" w:hAnsi="Georgia"/>
          <w:color w:val="5B5B5B"/>
          <w:spacing w:val="11"/>
          <w:sz w:val="28"/>
          <w:szCs w:val="28"/>
        </w:rPr>
        <w:br/>
      </w:r>
      <w:r w:rsidRPr="007C7506">
        <w:rPr>
          <w:rFonts w:ascii="Georgia" w:hAnsi="Georgia"/>
          <w:color w:val="5B5B5B"/>
          <w:spacing w:val="11"/>
          <w:sz w:val="28"/>
          <w:szCs w:val="28"/>
          <w:shd w:val="clear" w:color="auto" w:fill="FFFFFF"/>
        </w:rPr>
        <w:t xml:space="preserve">Furthermore, the study found that pastors’ sense of guilt about not doing enough at work was a top predictor of depression, and that doubt of their call to ministry was a top predictor of anxiety.  </w:t>
      </w:r>
      <w:r w:rsidRPr="007C7506">
        <w:rPr>
          <w:rFonts w:ascii="Georgia" w:hAnsi="Georgia"/>
          <w:b/>
          <w:color w:val="5B5B5B"/>
          <w:spacing w:val="11"/>
          <w:sz w:val="28"/>
          <w:szCs w:val="28"/>
          <w:shd w:val="clear" w:color="auto" w:fill="FFFFFF"/>
        </w:rPr>
        <w:t>Pastors with less social support—those who reported feeling socially isolated—were at higher risk for depression</w:t>
      </w:r>
      <w:r>
        <w:rPr>
          <w:rFonts w:ascii="Georgia" w:hAnsi="Georgia"/>
          <w:b/>
          <w:color w:val="5B5B5B"/>
          <w:spacing w:val="11"/>
          <w:sz w:val="28"/>
          <w:szCs w:val="28"/>
          <w:shd w:val="clear" w:color="auto" w:fill="FFFFFF"/>
        </w:rPr>
        <w:t xml:space="preserve">  [bold type is mine- EJL]</w:t>
      </w:r>
      <w:r w:rsidRPr="007C7506">
        <w:rPr>
          <w:rFonts w:ascii="Georgia" w:hAnsi="Georgia"/>
          <w:b/>
          <w:color w:val="5B5B5B"/>
          <w:spacing w:val="11"/>
          <w:sz w:val="28"/>
          <w:szCs w:val="28"/>
          <w:shd w:val="clear" w:color="auto" w:fill="FFFFFF"/>
        </w:rPr>
        <w:t>. </w:t>
      </w:r>
      <w:r w:rsidRPr="007C7506">
        <w:rPr>
          <w:rFonts w:ascii="Georgia" w:hAnsi="Georgia"/>
          <w:b/>
          <w:color w:val="5B5B5B"/>
          <w:spacing w:val="11"/>
          <w:sz w:val="28"/>
        </w:rPr>
        <w:t> </w:t>
      </w:r>
      <w:r w:rsidRPr="007C7506">
        <w:rPr>
          <w:rFonts w:ascii="Georgia" w:hAnsi="Georgia"/>
          <w:b/>
          <w:color w:val="5B5B5B"/>
          <w:spacing w:val="11"/>
          <w:sz w:val="28"/>
          <w:szCs w:val="28"/>
        </w:rPr>
        <w:br/>
      </w:r>
      <w:r w:rsidRPr="007C7506">
        <w:rPr>
          <w:rFonts w:ascii="Times" w:hAnsi="Times"/>
          <w:sz w:val="20"/>
          <w:szCs w:val="20"/>
        </w:rPr>
        <w:br/>
      </w:r>
    </w:p>
    <w:p w:rsidR="002542D3" w:rsidRPr="0039578D" w:rsidRDefault="002542D3" w:rsidP="002542D3">
      <w:pPr>
        <w:widowControl w:val="0"/>
        <w:autoSpaceDE w:val="0"/>
        <w:autoSpaceDN w:val="0"/>
        <w:adjustRightInd w:val="0"/>
        <w:spacing w:after="0"/>
        <w:jc w:val="both"/>
        <w:rPr>
          <w:szCs w:val="20"/>
        </w:rPr>
      </w:pPr>
      <w:r>
        <w:rPr>
          <w:color w:val="001A57"/>
          <w:szCs w:val="38"/>
        </w:rPr>
        <w:t xml:space="preserve">in </w:t>
      </w:r>
      <w:hyperlink r:id="rId6" w:history="1">
        <w:r w:rsidRPr="00585AFE">
          <w:rPr>
            <w:spacing w:val="10"/>
            <w:u w:val="single"/>
          </w:rPr>
          <w:t>Clergy Health Initiative at Duke Divinity School</w:t>
        </w:r>
      </w:hyperlink>
      <w:r w:rsidRPr="00585AFE">
        <w:rPr>
          <w:spacing w:val="10"/>
        </w:rPr>
        <w:t> </w:t>
      </w:r>
      <w:r w:rsidRPr="00585AFE">
        <w:rPr>
          <w:bCs/>
          <w:spacing w:val="10"/>
        </w:rPr>
        <w:t>Tuesday</w:t>
      </w:r>
      <w:r w:rsidRPr="000D433A">
        <w:rPr>
          <w:bCs/>
          <w:color w:val="333333"/>
          <w:spacing w:val="10"/>
        </w:rPr>
        <w:t>, August 27, 2013</w:t>
      </w:r>
    </w:p>
    <w:p w:rsidR="002542D3" w:rsidRPr="008F054C" w:rsidRDefault="002542D3" w:rsidP="002542D3">
      <w:pPr>
        <w:jc w:val="both"/>
      </w:pPr>
      <w:r w:rsidRPr="0039578D">
        <w:rPr>
          <w:szCs w:val="20"/>
        </w:rPr>
        <w:t>https://divinity.duke.edu/news-media/news/2013-08-27chi-depression</w:t>
      </w:r>
    </w:p>
    <w:p w:rsidR="001B3552" w:rsidRDefault="001B3552" w:rsidP="002542D3">
      <w:pPr>
        <w:widowControl w:val="0"/>
        <w:autoSpaceDE w:val="0"/>
        <w:autoSpaceDN w:val="0"/>
        <w:adjustRightInd w:val="0"/>
        <w:spacing w:after="0"/>
        <w:jc w:val="center"/>
        <w:rPr>
          <w:rFonts w:cs="Times New Roman"/>
        </w:rPr>
      </w:pPr>
    </w:p>
    <w:p w:rsidR="001B3552" w:rsidRDefault="001B3552" w:rsidP="002542D3">
      <w:pPr>
        <w:widowControl w:val="0"/>
        <w:autoSpaceDE w:val="0"/>
        <w:autoSpaceDN w:val="0"/>
        <w:adjustRightInd w:val="0"/>
        <w:spacing w:after="0"/>
        <w:jc w:val="center"/>
        <w:rPr>
          <w:rFonts w:cs="Times New Roman"/>
        </w:rPr>
      </w:pPr>
    </w:p>
    <w:p w:rsidR="001B3552" w:rsidRDefault="001B3552" w:rsidP="002542D3">
      <w:pPr>
        <w:widowControl w:val="0"/>
        <w:autoSpaceDE w:val="0"/>
        <w:autoSpaceDN w:val="0"/>
        <w:adjustRightInd w:val="0"/>
        <w:spacing w:after="0"/>
        <w:jc w:val="center"/>
        <w:rPr>
          <w:rFonts w:cs="Times New Roman"/>
        </w:rPr>
      </w:pPr>
    </w:p>
    <w:p w:rsidR="001B3552" w:rsidRDefault="001B3552" w:rsidP="002542D3">
      <w:pPr>
        <w:widowControl w:val="0"/>
        <w:autoSpaceDE w:val="0"/>
        <w:autoSpaceDN w:val="0"/>
        <w:adjustRightInd w:val="0"/>
        <w:spacing w:after="0"/>
        <w:jc w:val="center"/>
        <w:rPr>
          <w:rFonts w:cs="Times New Roman"/>
        </w:rPr>
      </w:pPr>
    </w:p>
    <w:p w:rsidR="002542D3" w:rsidRDefault="002542D3" w:rsidP="002542D3">
      <w:pPr>
        <w:widowControl w:val="0"/>
        <w:autoSpaceDE w:val="0"/>
        <w:autoSpaceDN w:val="0"/>
        <w:adjustRightInd w:val="0"/>
        <w:spacing w:after="0"/>
        <w:jc w:val="center"/>
        <w:rPr>
          <w:rFonts w:cs="Times New Roman"/>
        </w:rPr>
      </w:pPr>
      <w:r>
        <w:rPr>
          <w:rFonts w:cs="Times New Roman"/>
        </w:rPr>
        <w:t>SLIDE #3</w:t>
      </w:r>
    </w:p>
    <w:p w:rsidR="002542D3" w:rsidRDefault="002542D3" w:rsidP="002542D3">
      <w:pPr>
        <w:widowControl w:val="0"/>
        <w:autoSpaceDE w:val="0"/>
        <w:autoSpaceDN w:val="0"/>
        <w:adjustRightInd w:val="0"/>
        <w:spacing w:after="0"/>
        <w:rPr>
          <w:rFonts w:cs="Times New Roman"/>
        </w:rPr>
      </w:pPr>
    </w:p>
    <w:p w:rsidR="002542D3" w:rsidRPr="00087E6E" w:rsidRDefault="002542D3" w:rsidP="002542D3">
      <w:pPr>
        <w:widowControl w:val="0"/>
        <w:autoSpaceDE w:val="0"/>
        <w:autoSpaceDN w:val="0"/>
        <w:adjustRightInd w:val="0"/>
        <w:spacing w:after="0"/>
        <w:rPr>
          <w:rFonts w:cs="Times New Roman"/>
        </w:rPr>
      </w:pPr>
      <w:r w:rsidRPr="00087E6E">
        <w:rPr>
          <w:rFonts w:cs="Times New Roman"/>
        </w:rPr>
        <w:t>Hill et al.’s (2003) research revealed that clergy spouses also struggle with isolation. In</w:t>
      </w:r>
      <w:r>
        <w:rPr>
          <w:rFonts w:cs="Times New Roman"/>
        </w:rPr>
        <w:t xml:space="preserve"> </w:t>
      </w:r>
      <w:r w:rsidRPr="00087E6E">
        <w:rPr>
          <w:rFonts w:cs="Times New Roman"/>
        </w:rPr>
        <w:t>particular, clergy spouses in their study expressed a belief that they were perceived by others as</w:t>
      </w:r>
      <w:r>
        <w:rPr>
          <w:rFonts w:cs="Times New Roman"/>
        </w:rPr>
        <w:t xml:space="preserve"> </w:t>
      </w:r>
      <w:r w:rsidRPr="00087E6E">
        <w:rPr>
          <w:rFonts w:cs="Times New Roman"/>
        </w:rPr>
        <w:t>different because of their status as pastors’ wives. The perceived consequence of being viewed as</w:t>
      </w:r>
      <w:r>
        <w:rPr>
          <w:rFonts w:cs="Times New Roman"/>
        </w:rPr>
        <w:t xml:space="preserve"> </w:t>
      </w:r>
      <w:r w:rsidRPr="00087E6E">
        <w:rPr>
          <w:rFonts w:cs="Times New Roman"/>
        </w:rPr>
        <w:t>different by others because of their role as a male pastor’s wife was highlighted in a study</w:t>
      </w:r>
      <w:r>
        <w:rPr>
          <w:rFonts w:cs="Times New Roman"/>
        </w:rPr>
        <w:t xml:space="preserve"> </w:t>
      </w:r>
      <w:r w:rsidRPr="00087E6E">
        <w:rPr>
          <w:rFonts w:cs="Times New Roman"/>
        </w:rPr>
        <w:t>conducted by Valeriano (1981) in which one-fifth of clergy spouses surveyed believed that</w:t>
      </w:r>
      <w:r>
        <w:rPr>
          <w:rFonts w:cs="Times New Roman"/>
        </w:rPr>
        <w:t xml:space="preserve"> </w:t>
      </w:r>
      <w:r w:rsidRPr="00087E6E">
        <w:rPr>
          <w:rFonts w:cs="Times New Roman"/>
        </w:rPr>
        <w:t>others avoided them because they were married to a pastor. Valeriano also reported that 56% of</w:t>
      </w:r>
      <w:r>
        <w:rPr>
          <w:rFonts w:cs="Times New Roman"/>
        </w:rPr>
        <w:t xml:space="preserve"> </w:t>
      </w:r>
      <w:r w:rsidRPr="00087E6E">
        <w:rPr>
          <w:rFonts w:cs="Times New Roman"/>
        </w:rPr>
        <w:t>the clergy spouses surveyed affirmed that they did have close friends. Hill et al. (2003) also</w:t>
      </w:r>
      <w:r>
        <w:rPr>
          <w:rFonts w:cs="Times New Roman"/>
        </w:rPr>
        <w:t xml:space="preserve"> </w:t>
      </w:r>
      <w:r w:rsidRPr="00087E6E">
        <w:rPr>
          <w:rFonts w:cs="Times New Roman"/>
        </w:rPr>
        <w:t>found that some of the clergy spouses in their study felt isolated by virtue of the fact that they</w:t>
      </w:r>
      <w:r>
        <w:rPr>
          <w:rFonts w:cs="Times New Roman"/>
        </w:rPr>
        <w:t xml:space="preserve"> </w:t>
      </w:r>
      <w:r w:rsidRPr="00087E6E">
        <w:rPr>
          <w:rFonts w:cs="Times New Roman"/>
        </w:rPr>
        <w:t>lived great distances from their families. Additionally, the clergy spouses in this study reported</w:t>
      </w:r>
      <w:r>
        <w:rPr>
          <w:rFonts w:cs="Times New Roman"/>
        </w:rPr>
        <w:t xml:space="preserve"> </w:t>
      </w:r>
      <w:r w:rsidRPr="00087E6E">
        <w:rPr>
          <w:rFonts w:cs="Times New Roman"/>
        </w:rPr>
        <w:t>that it was difficult</w:t>
      </w:r>
      <w:r>
        <w:rPr>
          <w:rFonts w:cs="Times New Roman"/>
        </w:rPr>
        <w:t xml:space="preserve"> </w:t>
      </w:r>
      <w:r w:rsidRPr="00087E6E">
        <w:rPr>
          <w:rFonts w:cs="Times New Roman"/>
        </w:rPr>
        <w:t>to be the only person to whom their husbands could confide. The challenge of</w:t>
      </w:r>
      <w:r>
        <w:rPr>
          <w:rFonts w:cs="Times New Roman"/>
        </w:rPr>
        <w:t xml:space="preserve"> </w:t>
      </w:r>
      <w:r w:rsidRPr="00087E6E">
        <w:rPr>
          <w:rFonts w:cs="Times New Roman"/>
        </w:rPr>
        <w:t>and potential strain related to being a clergy spouse’s sole confidant may have grave implications</w:t>
      </w:r>
      <w:r>
        <w:rPr>
          <w:rFonts w:cs="Times New Roman"/>
        </w:rPr>
        <w:t xml:space="preserve"> </w:t>
      </w:r>
      <w:r w:rsidRPr="00087E6E">
        <w:rPr>
          <w:rFonts w:cs="Times New Roman"/>
        </w:rPr>
        <w:t xml:space="preserve">for the health of the marriage (Warner &amp; Carter, 1984). </w:t>
      </w:r>
    </w:p>
    <w:p w:rsidR="002542D3" w:rsidRPr="00087E6E" w:rsidRDefault="002542D3" w:rsidP="002542D3">
      <w:pPr>
        <w:rPr>
          <w:rFonts w:cs="Times New Roman"/>
        </w:rPr>
      </w:pPr>
    </w:p>
    <w:p w:rsidR="001B3552" w:rsidRDefault="002542D3" w:rsidP="002542D3">
      <w:r w:rsidRPr="00087E6E">
        <w:rPr>
          <w:rFonts w:cs="Times New Roman"/>
        </w:rPr>
        <w:t>As referenced in</w:t>
      </w:r>
      <w:r w:rsidRPr="00087E6E">
        <w:t xml:space="preserve"> Staley, Ryan C., "An Investigation of the Strategies Employed by Clergy and their Spouses to Prevent and Cope with Interpersonal Isolation" (2012). Doctor of Psychology (PsyD). Pp 17-18</w:t>
      </w:r>
    </w:p>
    <w:p w:rsidR="001B3552" w:rsidRDefault="001B3552" w:rsidP="002542D3"/>
    <w:p w:rsidR="002542D3" w:rsidRPr="00087E6E" w:rsidRDefault="001B3552" w:rsidP="002542D3">
      <w:r>
        <w:br w:type="page"/>
      </w:r>
    </w:p>
    <w:p w:rsidR="002542D3" w:rsidRDefault="002542D3" w:rsidP="002542D3">
      <w:pPr>
        <w:jc w:val="center"/>
        <w:rPr>
          <w:color w:val="000000"/>
          <w:szCs w:val="28"/>
        </w:rPr>
      </w:pPr>
      <w:r>
        <w:rPr>
          <w:color w:val="000000"/>
          <w:szCs w:val="28"/>
        </w:rPr>
        <w:t>SLIDE #4</w:t>
      </w:r>
    </w:p>
    <w:p w:rsidR="002542D3" w:rsidRDefault="002542D3" w:rsidP="002542D3">
      <w:pPr>
        <w:rPr>
          <w:color w:val="000000"/>
          <w:szCs w:val="28"/>
        </w:rPr>
      </w:pPr>
    </w:p>
    <w:p w:rsidR="002542D3" w:rsidRPr="00CD60E1" w:rsidRDefault="002542D3" w:rsidP="002542D3">
      <w:pPr>
        <w:rPr>
          <w:color w:val="000000"/>
          <w:szCs w:val="28"/>
        </w:rPr>
      </w:pPr>
      <w:r w:rsidRPr="00CD60E1">
        <w:rPr>
          <w:color w:val="000000"/>
          <w:szCs w:val="28"/>
        </w:rPr>
        <w:t>It's ironic that pastors, who talk the most about the need for community, experience it the least. Our days and nights are filled with calls, meetings, and interactions with people. But despite lots of people contact, we have few trusted peers. We have too many relationships and too few friends…</w:t>
      </w:r>
    </w:p>
    <w:p w:rsidR="002542D3" w:rsidRPr="00CD60E1" w:rsidRDefault="002542D3" w:rsidP="002542D3">
      <w:pPr>
        <w:pStyle w:val="text"/>
        <w:spacing w:beforeLines="0" w:afterLines="0" w:line="260" w:lineRule="atLeast"/>
        <w:rPr>
          <w:rFonts w:asciiTheme="minorHAnsi" w:hAnsiTheme="minorHAnsi" w:cs="Times New Roman"/>
          <w:color w:val="000000"/>
          <w:sz w:val="24"/>
          <w:szCs w:val="28"/>
        </w:rPr>
      </w:pPr>
      <w:r w:rsidRPr="00CD60E1">
        <w:rPr>
          <w:rFonts w:asciiTheme="minorHAnsi" w:hAnsiTheme="minorHAnsi" w:cs="Times New Roman"/>
          <w:color w:val="000000"/>
          <w:sz w:val="24"/>
          <w:szCs w:val="28"/>
        </w:rPr>
        <w:t>1. Isolated leaders are more susceptible to feelings of sadness and loneliness. Friends bring joy and energy.</w:t>
      </w:r>
    </w:p>
    <w:p w:rsidR="002542D3" w:rsidRPr="00CD60E1" w:rsidRDefault="002542D3" w:rsidP="002542D3">
      <w:pPr>
        <w:pStyle w:val="text"/>
        <w:spacing w:beforeLines="0" w:afterLines="0" w:line="260" w:lineRule="atLeast"/>
        <w:rPr>
          <w:rFonts w:asciiTheme="minorHAnsi" w:hAnsiTheme="minorHAnsi" w:cs="Times New Roman"/>
          <w:color w:val="000000"/>
          <w:sz w:val="24"/>
          <w:szCs w:val="28"/>
        </w:rPr>
      </w:pPr>
      <w:r w:rsidRPr="00CD60E1">
        <w:rPr>
          <w:rFonts w:asciiTheme="minorHAnsi" w:hAnsiTheme="minorHAnsi" w:cs="Times New Roman"/>
          <w:color w:val="000000"/>
          <w:sz w:val="24"/>
          <w:szCs w:val="28"/>
        </w:rPr>
        <w:t>2. Isolated leaders are more susceptible to anxiety and stress. When our world consists entirely of church relationships and when there is conflict or anxiety in that relational system, our stress gets multiplied. Having a friend outside of that system helps us keep perspective and lowers our anxiety.</w:t>
      </w:r>
    </w:p>
    <w:p w:rsidR="002542D3" w:rsidRPr="00CD60E1" w:rsidRDefault="002542D3" w:rsidP="002542D3">
      <w:pPr>
        <w:pStyle w:val="text"/>
        <w:spacing w:beforeLines="0" w:afterLines="0" w:line="260" w:lineRule="atLeast"/>
        <w:rPr>
          <w:rFonts w:asciiTheme="minorHAnsi" w:hAnsiTheme="minorHAnsi" w:cs="Times New Roman"/>
          <w:color w:val="000000"/>
          <w:sz w:val="24"/>
          <w:szCs w:val="28"/>
        </w:rPr>
      </w:pPr>
      <w:r w:rsidRPr="00CD60E1">
        <w:rPr>
          <w:rFonts w:asciiTheme="minorHAnsi" w:hAnsiTheme="minorHAnsi" w:cs="Times New Roman"/>
          <w:color w:val="000000"/>
          <w:sz w:val="24"/>
          <w:szCs w:val="28"/>
        </w:rPr>
        <w:t>3. Isolated leaders are more susceptible to discouragement. Without the chance to talk about our frustrations and discouragements, we lose a sense of context. Sharing these with people in the church is often unwise and unhelpful, so we keep them to ourselves.</w:t>
      </w:r>
    </w:p>
    <w:p w:rsidR="002542D3" w:rsidRPr="00CD60E1" w:rsidRDefault="002542D3" w:rsidP="002542D3">
      <w:pPr>
        <w:pStyle w:val="text"/>
        <w:spacing w:beforeLines="0" w:afterLines="0" w:line="260" w:lineRule="atLeast"/>
        <w:rPr>
          <w:rFonts w:asciiTheme="minorHAnsi" w:hAnsiTheme="minorHAnsi" w:cs="Times New Roman"/>
          <w:color w:val="000000"/>
          <w:sz w:val="24"/>
          <w:szCs w:val="28"/>
        </w:rPr>
      </w:pPr>
      <w:r w:rsidRPr="00CD60E1">
        <w:rPr>
          <w:rFonts w:asciiTheme="minorHAnsi" w:hAnsiTheme="minorHAnsi" w:cs="Times New Roman"/>
          <w:color w:val="000000"/>
          <w:sz w:val="24"/>
          <w:szCs w:val="28"/>
        </w:rPr>
        <w:t>4. Isolated leaders are more susceptible to temptation. Isolation is a key factor in vulnerability to addiction and any kind of sinful habit. Friends offer accountability and support.</w:t>
      </w:r>
    </w:p>
    <w:p w:rsidR="002542D3" w:rsidRPr="00CD60E1" w:rsidRDefault="002542D3" w:rsidP="002542D3">
      <w:pPr>
        <w:pStyle w:val="text"/>
        <w:spacing w:beforeLines="0" w:afterLines="0" w:line="260" w:lineRule="atLeast"/>
        <w:rPr>
          <w:rFonts w:asciiTheme="minorHAnsi" w:hAnsiTheme="minorHAnsi" w:cs="Times New Roman"/>
          <w:color w:val="000000"/>
          <w:sz w:val="24"/>
          <w:szCs w:val="28"/>
        </w:rPr>
      </w:pPr>
      <w:r w:rsidRPr="00CD60E1">
        <w:rPr>
          <w:rFonts w:asciiTheme="minorHAnsi" w:hAnsiTheme="minorHAnsi" w:cs="Times New Roman"/>
          <w:color w:val="000000"/>
          <w:sz w:val="24"/>
          <w:szCs w:val="28"/>
        </w:rPr>
        <w:t>5. Isolated leaders are more susceptible to doing stupid things. We tend to over-react or make decisions without thinking things through. Sometimes friends can help us by asking, "Are you sure you want to do that?"</w:t>
      </w:r>
    </w:p>
    <w:p w:rsidR="002542D3" w:rsidRPr="00CD60E1" w:rsidRDefault="002542D3" w:rsidP="002542D3">
      <w:pPr>
        <w:rPr>
          <w:szCs w:val="20"/>
        </w:rPr>
      </w:pPr>
    </w:p>
    <w:p w:rsidR="001B3552" w:rsidRDefault="002542D3" w:rsidP="002542D3">
      <w:pPr>
        <w:rPr>
          <w:rFonts w:cs="Times New Roman"/>
          <w:szCs w:val="20"/>
        </w:rPr>
      </w:pPr>
      <w:r w:rsidRPr="00CD60E1">
        <w:rPr>
          <w:szCs w:val="20"/>
        </w:rPr>
        <w:t>Brouwer, Mark</w:t>
      </w:r>
      <w:r w:rsidRPr="00CD60E1">
        <w:t xml:space="preserve">. </w:t>
      </w:r>
      <w:r w:rsidRPr="00CD60E1">
        <w:rPr>
          <w:rFonts w:cs="Times New Roman"/>
          <w:color w:val="1D1D1D"/>
          <w:szCs w:val="20"/>
        </w:rPr>
        <w:t>“The Friendless Pastor,” </w:t>
      </w:r>
      <w:r w:rsidRPr="00CD60E1">
        <w:rPr>
          <w:rFonts w:cs="Times New Roman"/>
          <w:i/>
          <w:color w:val="1D1D1D"/>
          <w:szCs w:val="20"/>
        </w:rPr>
        <w:t>Christianity Today</w:t>
      </w:r>
      <w:r w:rsidRPr="00CD60E1">
        <w:rPr>
          <w:rFonts w:cs="Times New Roman"/>
          <w:color w:val="1D1D1D"/>
          <w:szCs w:val="20"/>
        </w:rPr>
        <w:t xml:space="preserve"> online, Accessed Ma</w:t>
      </w:r>
      <w:r w:rsidRPr="00CD60E1">
        <w:rPr>
          <w:rFonts w:cs="Times New Roman"/>
          <w:szCs w:val="20"/>
        </w:rPr>
        <w:t>rch 25, 2014.</w:t>
      </w:r>
    </w:p>
    <w:p w:rsidR="002542D3" w:rsidRPr="00CD60E1" w:rsidRDefault="001B3552" w:rsidP="002542D3">
      <w:r>
        <w:rPr>
          <w:rFonts w:cs="Times New Roman"/>
          <w:szCs w:val="20"/>
        </w:rPr>
        <w:br w:type="page"/>
      </w:r>
    </w:p>
    <w:p w:rsidR="002542D3" w:rsidRPr="001B3552" w:rsidRDefault="002542D3" w:rsidP="002542D3">
      <w:pPr>
        <w:pStyle w:val="p1"/>
        <w:shd w:val="clear" w:color="auto" w:fill="FDFDFD"/>
        <w:spacing w:beforeLines="0" w:afterLines="0" w:line="531" w:lineRule="atLeast"/>
        <w:jc w:val="center"/>
        <w:textAlignment w:val="baseline"/>
        <w:rPr>
          <w:rStyle w:val="s1"/>
          <w:rFonts w:asciiTheme="minorHAnsi" w:hAnsiTheme="minorHAnsi"/>
          <w:sz w:val="24"/>
          <w:szCs w:val="24"/>
        </w:rPr>
      </w:pPr>
      <w:r w:rsidRPr="001B3552">
        <w:rPr>
          <w:rStyle w:val="s1"/>
          <w:rFonts w:asciiTheme="minorHAnsi" w:hAnsiTheme="minorHAnsi" w:cs="Times New Roman"/>
          <w:color w:val="111111"/>
          <w:sz w:val="24"/>
          <w:szCs w:val="33"/>
          <w:bdr w:val="none" w:sz="0" w:space="0" w:color="auto" w:frame="1"/>
        </w:rPr>
        <w:t>SLIDE #5</w:t>
      </w:r>
    </w:p>
    <w:p w:rsidR="002542D3" w:rsidRPr="001B3552" w:rsidRDefault="002542D3" w:rsidP="002542D3">
      <w:pPr>
        <w:pStyle w:val="p1"/>
        <w:shd w:val="clear" w:color="auto" w:fill="FDFDFD"/>
        <w:spacing w:beforeLines="0" w:afterLines="0" w:line="531" w:lineRule="atLeast"/>
        <w:textAlignment w:val="baseline"/>
        <w:rPr>
          <w:rFonts w:asciiTheme="minorHAnsi" w:hAnsiTheme="minorHAnsi" w:cs="Times New Roman"/>
          <w:color w:val="111111"/>
          <w:sz w:val="24"/>
          <w:szCs w:val="33"/>
        </w:rPr>
      </w:pPr>
      <w:r w:rsidRPr="001B3552">
        <w:rPr>
          <w:rStyle w:val="s1"/>
          <w:rFonts w:asciiTheme="minorHAnsi" w:hAnsiTheme="minorHAnsi" w:cs="Times New Roman"/>
          <w:color w:val="111111"/>
          <w:sz w:val="24"/>
          <w:szCs w:val="33"/>
          <w:bdr w:val="none" w:sz="0" w:space="0" w:color="auto" w:frame="1"/>
        </w:rPr>
        <w:t>A few months ago I read a book by Gwen Halaas titled</w:t>
      </w:r>
      <w:r w:rsidRPr="001B3552">
        <w:rPr>
          <w:rStyle w:val="apple-converted-space"/>
          <w:rFonts w:asciiTheme="minorHAnsi" w:hAnsiTheme="minorHAnsi" w:cs="Times New Roman"/>
          <w:color w:val="111111"/>
          <w:sz w:val="24"/>
          <w:szCs w:val="33"/>
          <w:bdr w:val="none" w:sz="0" w:space="0" w:color="auto" w:frame="1"/>
        </w:rPr>
        <w:t> </w:t>
      </w:r>
      <w:r w:rsidRPr="001B3552">
        <w:rPr>
          <w:rStyle w:val="s2"/>
          <w:rFonts w:asciiTheme="minorHAnsi" w:hAnsiTheme="minorHAnsi" w:cs="Times New Roman"/>
          <w:color w:val="111111"/>
          <w:sz w:val="24"/>
          <w:szCs w:val="33"/>
          <w:u w:val="single"/>
          <w:bdr w:val="none" w:sz="0" w:space="0" w:color="auto" w:frame="1"/>
        </w:rPr>
        <w:t>The Right Road: Life Choices for Clergy</w:t>
      </w:r>
      <w:r w:rsidRPr="001B3552">
        <w:rPr>
          <w:rStyle w:val="s1"/>
          <w:rFonts w:asciiTheme="minorHAnsi" w:hAnsiTheme="minorHAnsi" w:cs="Times New Roman"/>
          <w:color w:val="111111"/>
          <w:sz w:val="24"/>
          <w:szCs w:val="33"/>
          <w:bdr w:val="none" w:sz="0" w:space="0" w:color="auto" w:frame="1"/>
        </w:rPr>
        <w:t>. It was/is a good book. Halaas examines different ways of being well in the life of clergy. Among other topics she looks at healthy minds, healthy bodies, healthy spirits, the intellect, vocation, and relationships. </w:t>
      </w:r>
    </w:p>
    <w:p w:rsidR="002542D3" w:rsidRPr="001B3552" w:rsidRDefault="002542D3" w:rsidP="002542D3">
      <w:pPr>
        <w:pStyle w:val="p1"/>
        <w:shd w:val="clear" w:color="auto" w:fill="FDFDFD"/>
        <w:spacing w:beforeLines="0" w:afterLines="0" w:line="531" w:lineRule="atLeast"/>
        <w:textAlignment w:val="baseline"/>
        <w:rPr>
          <w:rStyle w:val="s1"/>
        </w:rPr>
      </w:pPr>
      <w:r w:rsidRPr="001B3552">
        <w:rPr>
          <w:rFonts w:asciiTheme="minorHAnsi" w:hAnsiTheme="minorHAnsi" w:cs="Times New Roman"/>
          <w:color w:val="111111"/>
          <w:sz w:val="24"/>
          <w:szCs w:val="33"/>
        </w:rPr>
        <w:t>It is a brief yet widely encompassing examination of clergy health. The book attempts to help clergy move away from the status quo of health. This is because the health status quo for clergy is not very good…</w:t>
      </w:r>
    </w:p>
    <w:p w:rsidR="002542D3" w:rsidRPr="001B3552" w:rsidRDefault="002542D3" w:rsidP="002542D3">
      <w:pPr>
        <w:pStyle w:val="p1"/>
        <w:shd w:val="clear" w:color="auto" w:fill="FDFDFD"/>
        <w:spacing w:beforeLines="0" w:afterLines="0" w:line="531" w:lineRule="atLeast"/>
        <w:textAlignment w:val="baseline"/>
        <w:rPr>
          <w:rStyle w:val="s1"/>
        </w:rPr>
      </w:pPr>
      <w:r w:rsidRPr="001B3552">
        <w:rPr>
          <w:rStyle w:val="s1"/>
          <w:rFonts w:asciiTheme="minorHAnsi" w:hAnsiTheme="minorHAnsi" w:cs="Times New Roman"/>
          <w:color w:val="111111"/>
          <w:sz w:val="24"/>
          <w:szCs w:val="33"/>
          <w:bdr w:val="none" w:sz="0" w:space="0" w:color="auto" w:frame="1"/>
        </w:rPr>
        <w:t>In several case studies Halaas describes the life of clergy and how differing conditions are creating or exacerbating poor health. One of the leading contributors to poor health is indeed stress. But another clergy symptom most would not think about is isolation. </w:t>
      </w:r>
    </w:p>
    <w:p w:rsidR="002542D3" w:rsidRPr="001B3552" w:rsidRDefault="002542D3" w:rsidP="002542D3">
      <w:pPr>
        <w:pStyle w:val="p1"/>
        <w:shd w:val="clear" w:color="auto" w:fill="FDFDFD"/>
        <w:spacing w:beforeLines="0" w:afterLines="0" w:line="531" w:lineRule="atLeast"/>
        <w:textAlignment w:val="baseline"/>
        <w:rPr>
          <w:rFonts w:asciiTheme="minorHAnsi" w:hAnsiTheme="minorHAnsi" w:cs="Times New Roman"/>
          <w:color w:val="111111"/>
          <w:sz w:val="24"/>
          <w:szCs w:val="33"/>
        </w:rPr>
      </w:pPr>
      <w:r w:rsidRPr="001B3552">
        <w:rPr>
          <w:rStyle w:val="s1"/>
          <w:rFonts w:asciiTheme="minorHAnsi" w:hAnsiTheme="minorHAnsi" w:cs="Times New Roman"/>
          <w:color w:val="111111"/>
          <w:sz w:val="24"/>
          <w:szCs w:val="33"/>
          <w:bdr w:val="none" w:sz="0" w:space="0" w:color="auto" w:frame="1"/>
        </w:rPr>
        <w:t>Halaas will often home in on isolation during her consults. She writes, “Isolation is one of the highest risk factors for illness or premature death. A 2001 survey showed that one in four of (Lutheran) ordained clergy had a serious problem with friends or friendships in the past twelve months. Someone has suggested that the problem is that clergy have no friends.”</w:t>
      </w:r>
    </w:p>
    <w:p w:rsidR="002542D3" w:rsidRPr="00C74DE9" w:rsidRDefault="002542D3" w:rsidP="002542D3">
      <w:pPr>
        <w:shd w:val="clear" w:color="auto" w:fill="FDFDFD"/>
        <w:spacing w:after="0" w:line="332" w:lineRule="atLeast"/>
        <w:textAlignment w:val="baseline"/>
        <w:outlineLvl w:val="1"/>
        <w:rPr>
          <w:b/>
          <w:color w:val="111111"/>
          <w:szCs w:val="20"/>
        </w:rPr>
      </w:pPr>
    </w:p>
    <w:p w:rsidR="002542D3" w:rsidRPr="00C74DE9" w:rsidRDefault="002542D3" w:rsidP="002542D3">
      <w:pPr>
        <w:shd w:val="clear" w:color="auto" w:fill="FDFDFD"/>
        <w:spacing w:after="0" w:line="332" w:lineRule="atLeast"/>
        <w:textAlignment w:val="baseline"/>
        <w:outlineLvl w:val="1"/>
        <w:rPr>
          <w:b/>
          <w:color w:val="111111"/>
          <w:szCs w:val="20"/>
        </w:rPr>
      </w:pPr>
    </w:p>
    <w:p w:rsidR="002542D3" w:rsidRPr="00C74DE9" w:rsidRDefault="002542D3" w:rsidP="002542D3">
      <w:pPr>
        <w:shd w:val="clear" w:color="auto" w:fill="FDFDFD"/>
        <w:spacing w:after="0" w:line="332" w:lineRule="atLeast"/>
        <w:textAlignment w:val="baseline"/>
        <w:outlineLvl w:val="1"/>
        <w:rPr>
          <w:b/>
          <w:color w:val="111111"/>
          <w:szCs w:val="20"/>
        </w:rPr>
      </w:pPr>
    </w:p>
    <w:p w:rsidR="002542D3" w:rsidRPr="00C74DE9" w:rsidRDefault="002542D3" w:rsidP="002542D3">
      <w:pPr>
        <w:shd w:val="clear" w:color="auto" w:fill="FDFDFD"/>
        <w:spacing w:after="0" w:line="332" w:lineRule="atLeast"/>
        <w:textAlignment w:val="baseline"/>
        <w:outlineLvl w:val="1"/>
        <w:rPr>
          <w:b/>
          <w:color w:val="111111"/>
          <w:szCs w:val="20"/>
        </w:rPr>
      </w:pPr>
      <w:r w:rsidRPr="00C74DE9">
        <w:rPr>
          <w:b/>
          <w:color w:val="111111"/>
          <w:szCs w:val="20"/>
        </w:rPr>
        <w:t>Rev. Russell Elleven, DMin</w:t>
      </w:r>
    </w:p>
    <w:p w:rsidR="002542D3" w:rsidRPr="00C74DE9" w:rsidRDefault="004568FD" w:rsidP="002542D3">
      <w:hyperlink r:id="rId7" w:history="1">
        <w:r w:rsidR="002542D3" w:rsidRPr="00C74DE9">
          <w:rPr>
            <w:rStyle w:val="Hyperlink"/>
          </w:rPr>
          <w:t>http://www.ministerofhealth.org/clergy-health-status-quo/</w:t>
        </w:r>
      </w:hyperlink>
    </w:p>
    <w:p w:rsidR="002542D3" w:rsidRPr="00C74DE9" w:rsidRDefault="002542D3" w:rsidP="002542D3">
      <w:r w:rsidRPr="00C74DE9">
        <w:t>Posted on Oct. 31. 2014</w:t>
      </w:r>
    </w:p>
    <w:p w:rsidR="002542D3" w:rsidRDefault="002542D3" w:rsidP="002542D3">
      <w:pPr>
        <w:widowControl w:val="0"/>
        <w:autoSpaceDE w:val="0"/>
        <w:autoSpaceDN w:val="0"/>
        <w:adjustRightInd w:val="0"/>
        <w:spacing w:after="0"/>
        <w:jc w:val="center"/>
        <w:rPr>
          <w:rFonts w:cs="Times New Roman"/>
          <w:b/>
        </w:rPr>
      </w:pPr>
      <w:r>
        <w:rPr>
          <w:rFonts w:cs="Times New Roman"/>
          <w:b/>
        </w:rPr>
        <w:t>SLIDE#6</w:t>
      </w:r>
    </w:p>
    <w:p w:rsidR="002542D3" w:rsidRDefault="002542D3" w:rsidP="002542D3">
      <w:pPr>
        <w:widowControl w:val="0"/>
        <w:autoSpaceDE w:val="0"/>
        <w:autoSpaceDN w:val="0"/>
        <w:adjustRightInd w:val="0"/>
        <w:spacing w:after="0"/>
        <w:rPr>
          <w:rFonts w:cs="Times New Roman"/>
          <w:b/>
        </w:rPr>
      </w:pPr>
    </w:p>
    <w:p w:rsidR="002542D3" w:rsidRPr="00C13BE4" w:rsidRDefault="002542D3" w:rsidP="002542D3">
      <w:pPr>
        <w:widowControl w:val="0"/>
        <w:autoSpaceDE w:val="0"/>
        <w:autoSpaceDN w:val="0"/>
        <w:adjustRightInd w:val="0"/>
        <w:spacing w:after="0"/>
        <w:rPr>
          <w:rFonts w:cs="Times New Roman"/>
          <w:b/>
        </w:rPr>
      </w:pPr>
      <w:r w:rsidRPr="00C13BE4">
        <w:rPr>
          <w:rFonts w:cs="Times New Roman"/>
          <w:b/>
        </w:rPr>
        <w:t>Strategies for Developing and Maintaining Close Relationships</w:t>
      </w:r>
    </w:p>
    <w:p w:rsidR="002542D3" w:rsidRDefault="002542D3" w:rsidP="002542D3">
      <w:pPr>
        <w:widowControl w:val="0"/>
        <w:autoSpaceDE w:val="0"/>
        <w:autoSpaceDN w:val="0"/>
        <w:adjustRightInd w:val="0"/>
        <w:spacing w:after="0"/>
        <w:rPr>
          <w:rFonts w:cs="Times New Roman"/>
        </w:rPr>
      </w:pPr>
    </w:p>
    <w:p w:rsidR="002542D3" w:rsidRPr="00C13BE4" w:rsidRDefault="002542D3" w:rsidP="002542D3">
      <w:pPr>
        <w:widowControl w:val="0"/>
        <w:autoSpaceDE w:val="0"/>
        <w:autoSpaceDN w:val="0"/>
        <w:adjustRightInd w:val="0"/>
        <w:spacing w:after="0"/>
        <w:rPr>
          <w:rFonts w:cs="Times New Roman"/>
        </w:rPr>
      </w:pPr>
      <w:r w:rsidRPr="00C13BE4">
        <w:rPr>
          <w:rFonts w:cs="Times New Roman"/>
        </w:rPr>
        <w:t>Pastors’ responses to the question of how they go about establishing and maintaining</w:t>
      </w:r>
      <w:r>
        <w:rPr>
          <w:rFonts w:cs="Times New Roman"/>
        </w:rPr>
        <w:t xml:space="preserve"> </w:t>
      </w:r>
      <w:r w:rsidRPr="00C13BE4">
        <w:rPr>
          <w:rFonts w:cs="Times New Roman"/>
        </w:rPr>
        <w:t>close relationships yielded 4 predominant themes: intentionality, participation in groups,</w:t>
      </w:r>
      <w:r>
        <w:rPr>
          <w:rFonts w:cs="Times New Roman"/>
        </w:rPr>
        <w:t xml:space="preserve"> </w:t>
      </w:r>
      <w:r w:rsidRPr="00C13BE4">
        <w:rPr>
          <w:rFonts w:cs="Times New Roman"/>
        </w:rPr>
        <w:t>vulnerability, and common interests/activities.</w:t>
      </w:r>
    </w:p>
    <w:p w:rsidR="002542D3" w:rsidRDefault="002542D3" w:rsidP="002542D3">
      <w:pPr>
        <w:widowControl w:val="0"/>
        <w:autoSpaceDE w:val="0"/>
        <w:autoSpaceDN w:val="0"/>
        <w:adjustRightInd w:val="0"/>
        <w:spacing w:after="0"/>
        <w:rPr>
          <w:rFonts w:cs="Times New Roman"/>
          <w:b/>
        </w:rPr>
      </w:pPr>
    </w:p>
    <w:p w:rsidR="002542D3" w:rsidRPr="00C13BE4" w:rsidRDefault="002542D3" w:rsidP="002542D3">
      <w:pPr>
        <w:widowControl w:val="0"/>
        <w:autoSpaceDE w:val="0"/>
        <w:autoSpaceDN w:val="0"/>
        <w:adjustRightInd w:val="0"/>
        <w:spacing w:after="0"/>
        <w:rPr>
          <w:rFonts w:cs="Times New Roman"/>
        </w:rPr>
      </w:pPr>
      <w:r w:rsidRPr="00C13BE4">
        <w:rPr>
          <w:rFonts w:cs="Times New Roman"/>
          <w:b/>
        </w:rPr>
        <w:t>Intentionality</w:t>
      </w:r>
      <w:r w:rsidRPr="00C13BE4">
        <w:rPr>
          <w:rFonts w:cs="Times New Roman"/>
        </w:rPr>
        <w:t>. A large proportion of the pastors (62.5%) indicated that being intentional</w:t>
      </w:r>
      <w:r>
        <w:rPr>
          <w:rFonts w:cs="Times New Roman"/>
        </w:rPr>
        <w:t xml:space="preserve"> </w:t>
      </w:r>
      <w:r w:rsidRPr="00C13BE4">
        <w:rPr>
          <w:rFonts w:cs="Times New Roman"/>
        </w:rPr>
        <w:t>about making time for and meeting with others was an important part of developing and</w:t>
      </w:r>
      <w:r>
        <w:rPr>
          <w:rFonts w:cs="Times New Roman"/>
        </w:rPr>
        <w:t xml:space="preserve"> </w:t>
      </w:r>
      <w:r w:rsidRPr="00C13BE4">
        <w:rPr>
          <w:rFonts w:cs="Times New Roman"/>
        </w:rPr>
        <w:t>maintaining close relationships. The paucity of free time available to pastors because of high</w:t>
      </w:r>
      <w:r>
        <w:rPr>
          <w:rFonts w:cs="Times New Roman"/>
        </w:rPr>
        <w:t xml:space="preserve"> </w:t>
      </w:r>
      <w:r w:rsidRPr="00C13BE4">
        <w:rPr>
          <w:rFonts w:cs="Times New Roman"/>
        </w:rPr>
        <w:t>expectations and time demands can make this a challenging endeavor (Hill et al., 2003; Lee,</w:t>
      </w:r>
      <w:r>
        <w:rPr>
          <w:rFonts w:cs="Times New Roman"/>
        </w:rPr>
        <w:t xml:space="preserve"> </w:t>
      </w:r>
      <w:r w:rsidRPr="00C13BE4">
        <w:rPr>
          <w:rFonts w:cs="Times New Roman"/>
        </w:rPr>
        <w:t>1999)… With this in mind, it</w:t>
      </w:r>
      <w:r>
        <w:rPr>
          <w:rFonts w:cs="Times New Roman"/>
        </w:rPr>
        <w:t xml:space="preserve"> </w:t>
      </w:r>
      <w:r w:rsidRPr="00C13BE4">
        <w:rPr>
          <w:rFonts w:cs="Times New Roman"/>
        </w:rPr>
        <w:t>seems that making relationships a priority in terms of time and effort allocation is an essential</w:t>
      </w:r>
    </w:p>
    <w:p w:rsidR="002542D3" w:rsidRDefault="002542D3" w:rsidP="002542D3">
      <w:pPr>
        <w:widowControl w:val="0"/>
        <w:autoSpaceDE w:val="0"/>
        <w:autoSpaceDN w:val="0"/>
        <w:adjustRightInd w:val="0"/>
        <w:spacing w:after="0"/>
        <w:rPr>
          <w:rFonts w:cs="Times New Roman"/>
        </w:rPr>
      </w:pPr>
      <w:r w:rsidRPr="00C13BE4">
        <w:rPr>
          <w:rFonts w:cs="Times New Roman"/>
        </w:rPr>
        <w:t xml:space="preserve">part of being able to foster close relationships for pastors. </w:t>
      </w:r>
    </w:p>
    <w:p w:rsidR="002542D3" w:rsidRDefault="002542D3" w:rsidP="002542D3">
      <w:pPr>
        <w:widowControl w:val="0"/>
        <w:autoSpaceDE w:val="0"/>
        <w:autoSpaceDN w:val="0"/>
        <w:adjustRightInd w:val="0"/>
        <w:spacing w:after="0"/>
        <w:rPr>
          <w:rFonts w:cs="Times New Roman"/>
          <w:b/>
        </w:rPr>
      </w:pPr>
    </w:p>
    <w:p w:rsidR="002542D3" w:rsidRPr="00C13BE4" w:rsidRDefault="002542D3" w:rsidP="002542D3">
      <w:pPr>
        <w:widowControl w:val="0"/>
        <w:autoSpaceDE w:val="0"/>
        <w:autoSpaceDN w:val="0"/>
        <w:adjustRightInd w:val="0"/>
        <w:spacing w:after="0"/>
        <w:rPr>
          <w:rFonts w:cs="Times New Roman"/>
        </w:rPr>
      </w:pPr>
      <w:r w:rsidRPr="00C13BE4">
        <w:rPr>
          <w:rFonts w:cs="Times New Roman"/>
          <w:b/>
        </w:rPr>
        <w:t>Participation in groups</w:t>
      </w:r>
      <w:r w:rsidRPr="00C13BE4">
        <w:rPr>
          <w:rFonts w:cs="Times New Roman"/>
        </w:rPr>
        <w:t>. Another prominent theme that emerged in response to the</w:t>
      </w:r>
      <w:r>
        <w:rPr>
          <w:rFonts w:cs="Times New Roman"/>
        </w:rPr>
        <w:t xml:space="preserve"> </w:t>
      </w:r>
      <w:r w:rsidRPr="00C13BE4">
        <w:rPr>
          <w:rFonts w:cs="Times New Roman"/>
        </w:rPr>
        <w:t>question of how pastors go about establishing and maintaining close relationships involved the</w:t>
      </w:r>
      <w:r>
        <w:rPr>
          <w:rFonts w:cs="Times New Roman"/>
        </w:rPr>
        <w:t xml:space="preserve"> </w:t>
      </w:r>
      <w:r w:rsidRPr="00C13BE4">
        <w:rPr>
          <w:rFonts w:cs="Times New Roman"/>
        </w:rPr>
        <w:t>importance of participation in groups (n = 8)… The responses of pastors in this study seem to denote the importance of establishing a network of</w:t>
      </w:r>
      <w:r>
        <w:rPr>
          <w:rFonts w:cs="Times New Roman"/>
        </w:rPr>
        <w:t xml:space="preserve"> </w:t>
      </w:r>
      <w:r w:rsidRPr="00C13BE4">
        <w:rPr>
          <w:rFonts w:cs="Times New Roman"/>
        </w:rPr>
        <w:t>relationships with other pastors and peers for the purpose of shared support and accountability… As noted in the section</w:t>
      </w:r>
      <w:r>
        <w:rPr>
          <w:rFonts w:cs="Times New Roman"/>
        </w:rPr>
        <w:t xml:space="preserve"> </w:t>
      </w:r>
      <w:r w:rsidRPr="00C13BE4">
        <w:rPr>
          <w:rFonts w:cs="Times New Roman"/>
        </w:rPr>
        <w:t>on barriers, competition among pastors was identified as a perceived obstacle to fostering close</w:t>
      </w:r>
      <w:r>
        <w:rPr>
          <w:rFonts w:cs="Times New Roman"/>
        </w:rPr>
        <w:t xml:space="preserve"> </w:t>
      </w:r>
      <w:r w:rsidRPr="00C13BE4">
        <w:rPr>
          <w:rFonts w:cs="Times New Roman"/>
        </w:rPr>
        <w:t xml:space="preserve">relationships. </w:t>
      </w:r>
    </w:p>
    <w:p w:rsidR="002542D3" w:rsidRDefault="002542D3" w:rsidP="002542D3">
      <w:pPr>
        <w:widowControl w:val="0"/>
        <w:autoSpaceDE w:val="0"/>
        <w:autoSpaceDN w:val="0"/>
        <w:adjustRightInd w:val="0"/>
        <w:spacing w:after="0"/>
        <w:rPr>
          <w:rFonts w:cs="Times New Roman"/>
          <w:b/>
        </w:rPr>
      </w:pPr>
    </w:p>
    <w:p w:rsidR="002542D3" w:rsidRPr="00C13BE4" w:rsidRDefault="002542D3" w:rsidP="002542D3">
      <w:pPr>
        <w:widowControl w:val="0"/>
        <w:autoSpaceDE w:val="0"/>
        <w:autoSpaceDN w:val="0"/>
        <w:adjustRightInd w:val="0"/>
        <w:spacing w:after="0"/>
        <w:rPr>
          <w:rFonts w:cs="Times New Roman"/>
        </w:rPr>
      </w:pPr>
      <w:r w:rsidRPr="00C13BE4">
        <w:rPr>
          <w:rFonts w:cs="Times New Roman"/>
          <w:b/>
        </w:rPr>
        <w:t>Vulnerability, authenticity and transparency.</w:t>
      </w:r>
      <w:r w:rsidRPr="00C13BE4">
        <w:rPr>
          <w:rFonts w:cs="Times New Roman"/>
        </w:rPr>
        <w:t xml:space="preserve"> Several pastors in this study (n = 10)</w:t>
      </w:r>
      <w:r>
        <w:rPr>
          <w:rFonts w:cs="Times New Roman"/>
        </w:rPr>
        <w:t xml:space="preserve"> </w:t>
      </w:r>
      <w:r w:rsidRPr="00C13BE4">
        <w:rPr>
          <w:rFonts w:cs="Times New Roman"/>
        </w:rPr>
        <w:t>indicated that being able to communicate openly and allow for vulnerability with others was</w:t>
      </w:r>
      <w:r>
        <w:rPr>
          <w:rFonts w:cs="Times New Roman"/>
        </w:rPr>
        <w:t xml:space="preserve"> </w:t>
      </w:r>
      <w:r w:rsidRPr="00C13BE4">
        <w:rPr>
          <w:rFonts w:cs="Times New Roman"/>
        </w:rPr>
        <w:t>important to fostering intimate relationships.. A willingness to be open and reveal oneself is required for developing intimate relationships with</w:t>
      </w:r>
    </w:p>
    <w:p w:rsidR="002542D3" w:rsidRPr="00C13BE4" w:rsidRDefault="002542D3" w:rsidP="002542D3">
      <w:pPr>
        <w:widowControl w:val="0"/>
        <w:autoSpaceDE w:val="0"/>
        <w:autoSpaceDN w:val="0"/>
        <w:adjustRightInd w:val="0"/>
        <w:spacing w:after="0"/>
        <w:rPr>
          <w:rFonts w:cs="Times New Roman"/>
        </w:rPr>
      </w:pPr>
      <w:r w:rsidRPr="00C13BE4">
        <w:rPr>
          <w:rFonts w:cs="Times New Roman"/>
        </w:rPr>
        <w:t>others.. As the results of this study have demonstrated, pastors are often confronted</w:t>
      </w:r>
    </w:p>
    <w:p w:rsidR="002542D3" w:rsidRDefault="002542D3" w:rsidP="002542D3">
      <w:pPr>
        <w:widowControl w:val="0"/>
        <w:autoSpaceDE w:val="0"/>
        <w:autoSpaceDN w:val="0"/>
        <w:adjustRightInd w:val="0"/>
        <w:spacing w:after="0"/>
        <w:rPr>
          <w:rFonts w:cs="Times New Roman"/>
        </w:rPr>
      </w:pPr>
      <w:r w:rsidRPr="00C13BE4">
        <w:rPr>
          <w:rFonts w:cs="Times New Roman"/>
        </w:rPr>
        <w:t>with the tension between recognizing the need for vulnerability and fearing the related</w:t>
      </w:r>
      <w:r>
        <w:rPr>
          <w:rFonts w:cs="Times New Roman"/>
        </w:rPr>
        <w:t xml:space="preserve"> </w:t>
      </w:r>
      <w:r w:rsidRPr="00C13BE4">
        <w:rPr>
          <w:rFonts w:cs="Times New Roman"/>
        </w:rPr>
        <w:t xml:space="preserve">consequences. </w:t>
      </w:r>
    </w:p>
    <w:p w:rsidR="002542D3" w:rsidRDefault="002542D3" w:rsidP="002542D3">
      <w:pPr>
        <w:widowControl w:val="0"/>
        <w:autoSpaceDE w:val="0"/>
        <w:autoSpaceDN w:val="0"/>
        <w:adjustRightInd w:val="0"/>
        <w:spacing w:after="0"/>
        <w:rPr>
          <w:rFonts w:cs="Times New Roman"/>
          <w:b/>
        </w:rPr>
      </w:pPr>
    </w:p>
    <w:p w:rsidR="002542D3" w:rsidRPr="00C13BE4" w:rsidRDefault="002542D3" w:rsidP="002542D3">
      <w:pPr>
        <w:widowControl w:val="0"/>
        <w:autoSpaceDE w:val="0"/>
        <w:autoSpaceDN w:val="0"/>
        <w:adjustRightInd w:val="0"/>
        <w:spacing w:after="0"/>
        <w:rPr>
          <w:rFonts w:cs="Times New Roman"/>
        </w:rPr>
      </w:pPr>
      <w:r w:rsidRPr="00C13BE4">
        <w:rPr>
          <w:rFonts w:cs="Times New Roman"/>
          <w:b/>
        </w:rPr>
        <w:t>Common interests.</w:t>
      </w:r>
      <w:r w:rsidRPr="00C13BE4">
        <w:rPr>
          <w:rFonts w:cs="Times New Roman"/>
        </w:rPr>
        <w:t xml:space="preserve"> Several pastors (n = 8) reported that finding interests and activities</w:t>
      </w:r>
      <w:r>
        <w:rPr>
          <w:rFonts w:cs="Times New Roman"/>
        </w:rPr>
        <w:t xml:space="preserve"> </w:t>
      </w:r>
      <w:r w:rsidRPr="00C13BE4">
        <w:rPr>
          <w:rFonts w:cs="Times New Roman"/>
        </w:rPr>
        <w:t xml:space="preserve">they have in common with others is a way they cultivate close relationships. </w:t>
      </w:r>
      <w:r>
        <w:rPr>
          <w:rFonts w:cs="Times New Roman"/>
        </w:rPr>
        <w:t xml:space="preserve"> </w:t>
      </w:r>
    </w:p>
    <w:p w:rsidR="002542D3" w:rsidRPr="00C13BE4" w:rsidRDefault="002542D3" w:rsidP="002542D3">
      <w:pPr>
        <w:rPr>
          <w:rFonts w:cs="Times New Roman"/>
        </w:rPr>
      </w:pPr>
    </w:p>
    <w:p w:rsidR="002542D3" w:rsidRPr="00C13BE4" w:rsidRDefault="002542D3" w:rsidP="002542D3">
      <w:r w:rsidRPr="00C13BE4">
        <w:t>Staley, Ryan C., "An Investigation of the Strategies Employed by Clergy and their Spouses to Prevent and Cope with Interpersonal Isolation" (2012). Doctor of Psychology (PsyD). Pp 30ff</w:t>
      </w:r>
    </w:p>
    <w:p w:rsidR="00E555CB" w:rsidRPr="003309E0" w:rsidRDefault="00E555CB" w:rsidP="00B8240F">
      <w:pPr>
        <w:spacing w:line="480" w:lineRule="auto"/>
        <w:jc w:val="both"/>
        <w:rPr>
          <w:rFonts w:ascii="Times New Roman" w:hAnsi="Times New Roman"/>
        </w:rPr>
      </w:pPr>
    </w:p>
    <w:sectPr w:rsidR="00E555CB" w:rsidRPr="003309E0" w:rsidSect="00E555CB">
      <w:footerReference w:type="even" r:id="rId8"/>
      <w:footerReference w:type="default" r:id="rId9"/>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0Êˇø◊ß}b¿f†q—¡a»Êˇø[öbtÁ">
    <w:altName w:val="Cambria"/>
    <w:panose1 w:val="00000000000000000000"/>
    <w:charset w:val="4D"/>
    <w:family w:val="auto"/>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D71" w:rsidRDefault="004568FD" w:rsidP="00E555CB">
    <w:pPr>
      <w:pStyle w:val="Footer"/>
      <w:framePr w:wrap="around" w:vAnchor="text" w:hAnchor="margin" w:xAlign="right" w:y="1"/>
      <w:rPr>
        <w:rStyle w:val="PageNumber"/>
      </w:rPr>
    </w:pPr>
    <w:r>
      <w:rPr>
        <w:rStyle w:val="PageNumber"/>
      </w:rPr>
      <w:fldChar w:fldCharType="begin"/>
    </w:r>
    <w:r w:rsidR="00983D71">
      <w:rPr>
        <w:rStyle w:val="PageNumber"/>
      </w:rPr>
      <w:instrText xml:space="preserve">PAGE  </w:instrText>
    </w:r>
    <w:r>
      <w:rPr>
        <w:rStyle w:val="PageNumber"/>
      </w:rPr>
      <w:fldChar w:fldCharType="end"/>
    </w:r>
  </w:p>
  <w:p w:rsidR="00983D71" w:rsidRDefault="00983D71" w:rsidP="004649B7">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D71" w:rsidRDefault="004568FD" w:rsidP="00E555CB">
    <w:pPr>
      <w:pStyle w:val="Footer"/>
      <w:framePr w:wrap="around" w:vAnchor="text" w:hAnchor="margin" w:xAlign="right" w:y="1"/>
      <w:rPr>
        <w:rStyle w:val="PageNumber"/>
      </w:rPr>
    </w:pPr>
    <w:r>
      <w:rPr>
        <w:rStyle w:val="PageNumber"/>
      </w:rPr>
      <w:fldChar w:fldCharType="begin"/>
    </w:r>
    <w:r w:rsidR="00983D71">
      <w:rPr>
        <w:rStyle w:val="PageNumber"/>
      </w:rPr>
      <w:instrText xml:space="preserve">PAGE  </w:instrText>
    </w:r>
    <w:r>
      <w:rPr>
        <w:rStyle w:val="PageNumber"/>
      </w:rPr>
      <w:fldChar w:fldCharType="separate"/>
    </w:r>
    <w:r w:rsidR="001651CD">
      <w:rPr>
        <w:rStyle w:val="PageNumber"/>
        <w:noProof/>
      </w:rPr>
      <w:t>2</w:t>
    </w:r>
    <w:r>
      <w:rPr>
        <w:rStyle w:val="PageNumber"/>
      </w:rPr>
      <w:fldChar w:fldCharType="end"/>
    </w:r>
  </w:p>
  <w:p w:rsidR="00983D71" w:rsidRDefault="00983D71" w:rsidP="004649B7">
    <w:pPr>
      <w:pStyle w:val="Footer"/>
      <w:ind w:right="360"/>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id="-1">
    <w:p w:rsidR="00983D71" w:rsidRDefault="00983D71" w:rsidP="00762FCD">
      <w:pPr>
        <w:pStyle w:val="FootnoteText"/>
        <w:jc w:val="both"/>
      </w:pPr>
      <w:r>
        <w:rPr>
          <w:rStyle w:val="FootnoteReference"/>
        </w:rPr>
        <w:footnoteRef/>
      </w:r>
      <w:r>
        <w:t xml:space="preserve"> </w:t>
      </w:r>
      <w:r w:rsidRPr="008F054C">
        <w:rPr>
          <w:rFonts w:cs="Times New Roman"/>
        </w:rPr>
        <w:t>(Ellison &amp;</w:t>
      </w:r>
      <w:r>
        <w:rPr>
          <w:rFonts w:cs="Times New Roman"/>
        </w:rPr>
        <w:t xml:space="preserve"> </w:t>
      </w:r>
      <w:r w:rsidRPr="008F054C">
        <w:rPr>
          <w:rFonts w:cs="Times New Roman"/>
        </w:rPr>
        <w:t>Mattila, 1983; Hileman, 2008; Lee, 2007; Morris &amp; Blanton, 1998; Warner &amp; Carter, 1984).</w:t>
      </w:r>
      <w:r>
        <w:rPr>
          <w:rFonts w:cs="Times New Roman"/>
        </w:rPr>
        <w:t xml:space="preserve"> As referenced in</w:t>
      </w:r>
      <w:r>
        <w:t xml:space="preserve"> </w:t>
      </w:r>
      <w:r w:rsidRPr="008F054C">
        <w:t>Staley, Ryan C., "An Investigation of the Strategies Employed by Clergy and their Spouses to Prevent and Cope with Interpersonal</w:t>
      </w:r>
      <w:r>
        <w:t xml:space="preserve"> </w:t>
      </w:r>
      <w:r w:rsidRPr="008F054C">
        <w:t xml:space="preserve">Isolation" (2012). Doctor of Psychology (PsyD). </w:t>
      </w:r>
      <w:r>
        <w:t>Page 9</w:t>
      </w:r>
    </w:p>
  </w:footnote>
  <w:footnote w:id="0">
    <w:p w:rsidR="00983D71" w:rsidRPr="0039578D" w:rsidRDefault="00983D71" w:rsidP="00762FCD">
      <w:pPr>
        <w:widowControl w:val="0"/>
        <w:autoSpaceDE w:val="0"/>
        <w:autoSpaceDN w:val="0"/>
        <w:adjustRightInd w:val="0"/>
        <w:spacing w:after="0"/>
        <w:jc w:val="both"/>
        <w:rPr>
          <w:szCs w:val="20"/>
        </w:rPr>
      </w:pPr>
      <w:r>
        <w:rPr>
          <w:rStyle w:val="FootnoteReference"/>
        </w:rPr>
        <w:footnoteRef/>
      </w:r>
      <w:r>
        <w:t xml:space="preserve"> </w:t>
      </w:r>
      <w:r>
        <w:rPr>
          <w:color w:val="001A57"/>
          <w:szCs w:val="38"/>
        </w:rPr>
        <w:t>"</w:t>
      </w:r>
      <w:r w:rsidRPr="000D433A">
        <w:rPr>
          <w:color w:val="001A57"/>
          <w:szCs w:val="38"/>
        </w:rPr>
        <w:t>Clergy More Likely to Suffer from Depression, Anxiety</w:t>
      </w:r>
      <w:r>
        <w:rPr>
          <w:color w:val="001A57"/>
          <w:szCs w:val="38"/>
        </w:rPr>
        <w:t xml:space="preserve">," in </w:t>
      </w:r>
      <w:hyperlink r:id="rId1" w:history="1">
        <w:r w:rsidRPr="00585AFE">
          <w:rPr>
            <w:spacing w:val="10"/>
            <w:u w:val="single"/>
          </w:rPr>
          <w:t>Clergy Health Initiative at Duke Divinity School</w:t>
        </w:r>
      </w:hyperlink>
      <w:r w:rsidRPr="00585AFE">
        <w:rPr>
          <w:spacing w:val="10"/>
        </w:rPr>
        <w:t> </w:t>
      </w:r>
      <w:r w:rsidRPr="00585AFE">
        <w:rPr>
          <w:bCs/>
          <w:spacing w:val="10"/>
        </w:rPr>
        <w:t>Tuesday</w:t>
      </w:r>
      <w:r w:rsidRPr="000D433A">
        <w:rPr>
          <w:bCs/>
          <w:color w:val="333333"/>
          <w:spacing w:val="10"/>
        </w:rPr>
        <w:t>, August 27, 2013</w:t>
      </w:r>
    </w:p>
    <w:p w:rsidR="00983D71" w:rsidRPr="008F054C" w:rsidRDefault="00983D71" w:rsidP="00762FCD">
      <w:pPr>
        <w:jc w:val="both"/>
      </w:pPr>
      <w:r w:rsidRPr="0039578D">
        <w:rPr>
          <w:szCs w:val="20"/>
        </w:rPr>
        <w:t>https://divinity.duke.edu/news-media/news/2013-08-27chi-depression</w:t>
      </w:r>
    </w:p>
    <w:p w:rsidR="00983D71" w:rsidRDefault="00983D71" w:rsidP="00762FCD">
      <w:pPr>
        <w:pStyle w:val="FootnoteText"/>
        <w:jc w:val="both"/>
      </w:pPr>
    </w:p>
  </w:footnote>
  <w:footnote w:id="1">
    <w:p w:rsidR="00983D71" w:rsidRPr="00087E6E" w:rsidRDefault="00983D71" w:rsidP="00D565A0">
      <w:r>
        <w:rPr>
          <w:rStyle w:val="FootnoteReference"/>
        </w:rPr>
        <w:footnoteRef/>
      </w:r>
      <w:r>
        <w:t xml:space="preserve"> </w:t>
      </w:r>
      <w:r w:rsidRPr="00087E6E">
        <w:rPr>
          <w:rFonts w:cs="Times New Roman"/>
        </w:rPr>
        <w:t>As referenced in</w:t>
      </w:r>
      <w:r w:rsidRPr="00087E6E">
        <w:t xml:space="preserve"> Staley, Ryan C., "An Investigation of the Strategies Employed by Clergy and their Spouses to Prevent and Cope with Interpersonal Isolation" (2012). Doctor of Psychology (PsyD). Pp 17-18</w:t>
      </w:r>
    </w:p>
    <w:p w:rsidR="00983D71" w:rsidRDefault="00983D71">
      <w:pPr>
        <w:pStyle w:val="FootnoteText"/>
      </w:pPr>
    </w:p>
  </w:footnote>
  <w:footnote w:id="2">
    <w:p w:rsidR="00983D71" w:rsidRPr="00810AF4" w:rsidRDefault="00983D71" w:rsidP="00762FCD">
      <w:pPr>
        <w:pStyle w:val="FootnoteText"/>
        <w:jc w:val="both"/>
        <w:rPr>
          <w:sz w:val="20"/>
          <w:szCs w:val="20"/>
        </w:rPr>
      </w:pPr>
      <w:r w:rsidRPr="00810AF4">
        <w:rPr>
          <w:rStyle w:val="FootnoteReference"/>
          <w:sz w:val="20"/>
        </w:rPr>
        <w:footnoteRef/>
      </w:r>
      <w:r w:rsidRPr="00810AF4">
        <w:rPr>
          <w:sz w:val="20"/>
        </w:rPr>
        <w:t xml:space="preserve"> </w:t>
      </w:r>
      <w:r w:rsidRPr="00810AF4">
        <w:rPr>
          <w:sz w:val="20"/>
          <w:szCs w:val="20"/>
        </w:rPr>
        <w:t>Brouwer, Mark</w:t>
      </w:r>
      <w:r w:rsidRPr="00810AF4">
        <w:rPr>
          <w:sz w:val="20"/>
        </w:rPr>
        <w:t xml:space="preserve">. </w:t>
      </w:r>
      <w:r w:rsidRPr="00810AF4">
        <w:rPr>
          <w:rFonts w:ascii="Times New Roman" w:hAnsi="Times New Roman" w:cs="Times New Roman"/>
          <w:color w:val="1D1D1D"/>
          <w:sz w:val="20"/>
          <w:szCs w:val="20"/>
        </w:rPr>
        <w:t>“The Friendless Pastor,” </w:t>
      </w:r>
      <w:r w:rsidRPr="00810AF4">
        <w:rPr>
          <w:rFonts w:ascii="Times New Roman" w:hAnsi="Times New Roman" w:cs="Times New Roman"/>
          <w:i/>
          <w:color w:val="1D1D1D"/>
          <w:sz w:val="20"/>
          <w:szCs w:val="20"/>
        </w:rPr>
        <w:t>Christianity Today</w:t>
      </w:r>
      <w:r w:rsidRPr="00810AF4">
        <w:rPr>
          <w:rFonts w:ascii="Times New Roman" w:hAnsi="Times New Roman" w:cs="Times New Roman"/>
          <w:color w:val="1D1D1D"/>
          <w:sz w:val="20"/>
          <w:szCs w:val="20"/>
        </w:rPr>
        <w:t xml:space="preserve"> online, Accessed Ma</w:t>
      </w:r>
      <w:r w:rsidRPr="00810AF4">
        <w:rPr>
          <w:rFonts w:ascii="Times New Roman" w:hAnsi="Times New Roman" w:cs="Times New Roman"/>
          <w:sz w:val="20"/>
          <w:szCs w:val="20"/>
        </w:rPr>
        <w:t>rch 25, 2014.</w:t>
      </w:r>
    </w:p>
  </w:footnote>
  <w:footnote w:id="3">
    <w:p w:rsidR="00983D71" w:rsidRPr="00471965" w:rsidRDefault="00983D71" w:rsidP="00D565A0">
      <w:pPr>
        <w:rPr>
          <w:rFonts w:ascii="Times New Roman" w:hAnsi="Times New Roman"/>
          <w:sz w:val="20"/>
        </w:rPr>
      </w:pPr>
      <w:r w:rsidRPr="00471965">
        <w:rPr>
          <w:rStyle w:val="FootnoteReference"/>
          <w:rFonts w:ascii="Times New Roman" w:hAnsi="Times New Roman"/>
          <w:sz w:val="20"/>
        </w:rPr>
        <w:footnoteRef/>
      </w:r>
      <w:r w:rsidRPr="00471965">
        <w:rPr>
          <w:rFonts w:ascii="Times New Roman" w:hAnsi="Times New Roman"/>
          <w:sz w:val="20"/>
        </w:rPr>
        <w:t xml:space="preserve"> </w:t>
      </w:r>
      <w:r>
        <w:rPr>
          <w:rFonts w:ascii="Times New Roman" w:hAnsi="Times New Roman"/>
          <w:sz w:val="20"/>
        </w:rPr>
        <w:t>Gw</w:t>
      </w:r>
      <w:r>
        <w:rPr>
          <w:rFonts w:ascii="Times New Roman" w:hAnsi="Times New Roman"/>
          <w:color w:val="111111"/>
          <w:sz w:val="20"/>
        </w:rPr>
        <w:t xml:space="preserve">en </w:t>
      </w:r>
      <w:r w:rsidRPr="00471965">
        <w:rPr>
          <w:rFonts w:ascii="Times New Roman" w:hAnsi="Times New Roman"/>
          <w:color w:val="111111"/>
          <w:sz w:val="20"/>
        </w:rPr>
        <w:t>Halaas</w:t>
      </w:r>
      <w:r w:rsidRPr="00471965">
        <w:rPr>
          <w:rStyle w:val="s1"/>
          <w:rFonts w:ascii="Times New Roman" w:hAnsi="Times New Roman" w:cs="Times New Roman"/>
          <w:color w:val="111111"/>
          <w:sz w:val="20"/>
          <w:szCs w:val="30"/>
          <w:bdr w:val="none" w:sz="0" w:space="0" w:color="auto" w:frame="1"/>
        </w:rPr>
        <w:t>”</w:t>
      </w:r>
      <w:r w:rsidRPr="00471965">
        <w:rPr>
          <w:rStyle w:val="FootnoteReference"/>
          <w:rFonts w:ascii="Times New Roman" w:hAnsi="Times New Roman"/>
          <w:sz w:val="20"/>
        </w:rPr>
        <w:footnoteRef/>
      </w:r>
      <w:r w:rsidRPr="00471965">
        <w:rPr>
          <w:rStyle w:val="s1"/>
          <w:rFonts w:ascii="Times New Roman" w:hAnsi="Times New Roman" w:cs="Times New Roman"/>
          <w:color w:val="111111"/>
          <w:sz w:val="20"/>
          <w:szCs w:val="30"/>
          <w:bdr w:val="none" w:sz="0" w:space="0" w:color="auto" w:frame="1"/>
        </w:rPr>
        <w:t xml:space="preserve"> </w:t>
      </w:r>
      <w:r w:rsidRPr="00471965">
        <w:rPr>
          <w:rFonts w:ascii="Times New Roman" w:hAnsi="Times New Roman"/>
          <w:color w:val="111111"/>
          <w:sz w:val="20"/>
          <w:u w:val="single"/>
        </w:rPr>
        <w:t xml:space="preserve">The Right Road: Life Choices for Clergy , </w:t>
      </w:r>
      <w:r w:rsidRPr="00471965">
        <w:rPr>
          <w:rFonts w:ascii="Times New Roman" w:hAnsi="Times New Roman"/>
          <w:color w:val="111111"/>
          <w:sz w:val="20"/>
        </w:rPr>
        <w:t>quoted in</w:t>
      </w:r>
      <w:r w:rsidRPr="00471965">
        <w:rPr>
          <w:rFonts w:ascii="Times New Roman" w:hAnsi="Times New Roman"/>
          <w:color w:val="111111"/>
          <w:sz w:val="20"/>
          <w:u w:val="single"/>
        </w:rPr>
        <w:t xml:space="preserve"> </w:t>
      </w:r>
      <w:r w:rsidRPr="00471965">
        <w:rPr>
          <w:rStyle w:val="s1"/>
          <w:rFonts w:ascii="Times New Roman" w:hAnsi="Times New Roman" w:cs="Times New Roman"/>
          <w:color w:val="111111"/>
          <w:sz w:val="20"/>
          <w:szCs w:val="30"/>
          <w:bdr w:val="none" w:sz="0" w:space="0" w:color="auto" w:frame="1"/>
        </w:rPr>
        <w:t>http://www.ministerofhealth.org/clergy-health-status-quo/</w:t>
      </w:r>
      <w:r w:rsidRPr="00471965">
        <w:rPr>
          <w:rFonts w:ascii="Times New Roman" w:hAnsi="Times New Roman"/>
          <w:sz w:val="20"/>
        </w:rPr>
        <w:t xml:space="preserve"> Rev. Russell Elleven, DMin, Board Certified Health Coach</w:t>
      </w:r>
      <w:r w:rsidRPr="00471965">
        <w:rPr>
          <w:rStyle w:val="meta-date"/>
          <w:rFonts w:ascii="Times New Roman" w:hAnsi="Times New Roman"/>
          <w:color w:val="333333"/>
          <w:sz w:val="20"/>
          <w:szCs w:val="28"/>
          <w:bdr w:val="none" w:sz="0" w:space="0" w:color="auto" w:frame="1"/>
          <w:shd w:val="clear" w:color="auto" w:fill="FDFDFD"/>
        </w:rPr>
        <w:t xml:space="preserve"> </w:t>
      </w:r>
      <w:hyperlink r:id="rId2" w:history="1">
        <w:r w:rsidRPr="00471965">
          <w:rPr>
            <w:rFonts w:ascii="Times New Roman" w:hAnsi="Times New Roman"/>
            <w:color w:val="2D912E"/>
            <w:sz w:val="20"/>
            <w:u w:val="single"/>
          </w:rPr>
          <w:t>October 29, 2014</w:t>
        </w:r>
      </w:hyperlink>
      <w:r w:rsidRPr="00471965">
        <w:rPr>
          <w:rFonts w:ascii="Times New Roman" w:hAnsi="Times New Roman"/>
          <w:color w:val="333333"/>
          <w:sz w:val="20"/>
        </w:rPr>
        <w:t xml:space="preserve"> </w:t>
      </w:r>
    </w:p>
  </w:footnote>
  <w:footnote w:id="4">
    <w:p w:rsidR="00983D71" w:rsidRDefault="00983D71" w:rsidP="00762FCD">
      <w:pPr>
        <w:widowControl w:val="0"/>
        <w:autoSpaceDE w:val="0"/>
        <w:autoSpaceDN w:val="0"/>
        <w:adjustRightInd w:val="0"/>
        <w:spacing w:after="0"/>
        <w:jc w:val="both"/>
      </w:pPr>
      <w:r w:rsidRPr="00810AF4">
        <w:rPr>
          <w:rStyle w:val="FootnoteReference"/>
          <w:rFonts w:cs="Times New Roman"/>
          <w:sz w:val="20"/>
        </w:rPr>
        <w:footnoteRef/>
      </w:r>
      <w:r>
        <w:rPr>
          <w:sz w:val="20"/>
        </w:rPr>
        <w:t xml:space="preserve"> </w:t>
      </w:r>
      <w:r w:rsidRPr="00810AF4">
        <w:rPr>
          <w:sz w:val="20"/>
        </w:rPr>
        <w:t xml:space="preserve">Staley, Ryan C., "An Investigation of the Strategies Employed by Clergy and their Spouses to Prevent and Cope with Interpersonal Isolation" (2012). Doctor </w:t>
      </w:r>
      <w:r>
        <w:rPr>
          <w:sz w:val="20"/>
        </w:rPr>
        <w:t xml:space="preserve">of Psychology (PsyD). Paper 127. </w:t>
      </w:r>
      <w:r w:rsidRPr="00810AF4">
        <w:rPr>
          <w:sz w:val="20"/>
        </w:rPr>
        <w:t xml:space="preserve"> </w:t>
      </w:r>
      <w:hyperlink r:id="rId3" w:history="1">
        <w:r w:rsidRPr="00585AFE">
          <w:rPr>
            <w:rStyle w:val="Hyperlink"/>
            <w:rFonts w:cs="0Êˇø◊ß}b¿f†q—¡a»Êˇø[öbtÁ"/>
            <w:color w:val="auto"/>
            <w:sz w:val="20"/>
            <w:szCs w:val="18"/>
            <w:u w:val="none"/>
          </w:rPr>
          <w:t xml:space="preserve">Quoted in </w:t>
        </w:r>
        <w:r w:rsidRPr="00585AFE">
          <w:rPr>
            <w:rStyle w:val="Hyperlink"/>
            <w:rFonts w:cs="0Êˇø◊ß}b¿f†q—¡a»Êˇø[öbtÁ"/>
            <w:color w:val="auto"/>
            <w:sz w:val="20"/>
            <w:szCs w:val="18"/>
          </w:rPr>
          <w:t xml:space="preserve">Program for Psychology and Religion UpDate, </w:t>
        </w:r>
        <w:r w:rsidRPr="00585AFE">
          <w:rPr>
            <w:rStyle w:val="Hyperlink"/>
            <w:rFonts w:cs="0Êˇø◊ß}b¿f†q—¡a»Êˇø[öbtÁ"/>
            <w:color w:val="auto"/>
            <w:sz w:val="20"/>
            <w:szCs w:val="18"/>
            <w:u w:val="none"/>
          </w:rPr>
          <w:t xml:space="preserve">Winter 2014, by William C. Haynes. </w:t>
        </w:r>
        <w:r w:rsidRPr="00585AFE">
          <w:rPr>
            <w:rFonts w:ascii="Times New Roman" w:hAnsi="Times New Roman" w:cs="Times New Roman"/>
            <w:sz w:val="20"/>
          </w:rPr>
          <w:t>Program for Psychology and Religion, Department of Family and Community Medicine at St. Louis Universit</w:t>
        </w:r>
        <w:r w:rsidRPr="00810AF4">
          <w:rPr>
            <w:rFonts w:ascii="Times New Roman" w:hAnsi="Times New Roman" w:cs="Times New Roman"/>
            <w:sz w:val="20"/>
          </w:rPr>
          <w:t>y</w:t>
        </w:r>
      </w:hyperlink>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embedSystemFonts/>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7F6CC4"/>
    <w:rsid w:val="0002434A"/>
    <w:rsid w:val="00065B86"/>
    <w:rsid w:val="00073A69"/>
    <w:rsid w:val="000B0608"/>
    <w:rsid w:val="000D036C"/>
    <w:rsid w:val="000D433A"/>
    <w:rsid w:val="000F65F2"/>
    <w:rsid w:val="001651CD"/>
    <w:rsid w:val="001B3552"/>
    <w:rsid w:val="001B454D"/>
    <w:rsid w:val="002542D3"/>
    <w:rsid w:val="0028355E"/>
    <w:rsid w:val="003309E0"/>
    <w:rsid w:val="00365CAE"/>
    <w:rsid w:val="00386955"/>
    <w:rsid w:val="0039578D"/>
    <w:rsid w:val="003B57F3"/>
    <w:rsid w:val="0043421B"/>
    <w:rsid w:val="004461DB"/>
    <w:rsid w:val="004568FD"/>
    <w:rsid w:val="00460863"/>
    <w:rsid w:val="004649B7"/>
    <w:rsid w:val="00471965"/>
    <w:rsid w:val="005275EF"/>
    <w:rsid w:val="00544351"/>
    <w:rsid w:val="005E473E"/>
    <w:rsid w:val="005E7498"/>
    <w:rsid w:val="00606BF3"/>
    <w:rsid w:val="00612027"/>
    <w:rsid w:val="00626BFD"/>
    <w:rsid w:val="00642914"/>
    <w:rsid w:val="0066366C"/>
    <w:rsid w:val="00665E77"/>
    <w:rsid w:val="00685A7C"/>
    <w:rsid w:val="00723D3E"/>
    <w:rsid w:val="00744549"/>
    <w:rsid w:val="00762FCD"/>
    <w:rsid w:val="0076422B"/>
    <w:rsid w:val="007829F1"/>
    <w:rsid w:val="00783ED2"/>
    <w:rsid w:val="007F6CC4"/>
    <w:rsid w:val="00810AF4"/>
    <w:rsid w:val="00815454"/>
    <w:rsid w:val="00820282"/>
    <w:rsid w:val="0083761D"/>
    <w:rsid w:val="00875069"/>
    <w:rsid w:val="008B2C7B"/>
    <w:rsid w:val="008C1C51"/>
    <w:rsid w:val="008C5CD8"/>
    <w:rsid w:val="008F054C"/>
    <w:rsid w:val="009102A4"/>
    <w:rsid w:val="00983D71"/>
    <w:rsid w:val="009E13AA"/>
    <w:rsid w:val="00A344F6"/>
    <w:rsid w:val="00A37B03"/>
    <w:rsid w:val="00A93BDC"/>
    <w:rsid w:val="00AC50E8"/>
    <w:rsid w:val="00B1630A"/>
    <w:rsid w:val="00B8240F"/>
    <w:rsid w:val="00B93CBE"/>
    <w:rsid w:val="00BA492E"/>
    <w:rsid w:val="00BB57E6"/>
    <w:rsid w:val="00BD517F"/>
    <w:rsid w:val="00C20D0E"/>
    <w:rsid w:val="00CA43A3"/>
    <w:rsid w:val="00CF33EE"/>
    <w:rsid w:val="00CF3705"/>
    <w:rsid w:val="00D31F8B"/>
    <w:rsid w:val="00D565A0"/>
    <w:rsid w:val="00D76815"/>
    <w:rsid w:val="00E03210"/>
    <w:rsid w:val="00E4112E"/>
    <w:rsid w:val="00E555CB"/>
    <w:rsid w:val="00EB2813"/>
    <w:rsid w:val="00F26177"/>
    <w:rsid w:val="00F40F9B"/>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Hyperlink" w:uiPriority="99"/>
  </w:latentStyles>
  <w:style w:type="paragraph" w:default="1" w:styleId="Normal">
    <w:name w:val="Normal"/>
    <w:qFormat/>
    <w:rsid w:val="007F6CC4"/>
  </w:style>
  <w:style w:type="paragraph" w:styleId="Heading2">
    <w:name w:val="heading 2"/>
    <w:basedOn w:val="Normal"/>
    <w:link w:val="Heading2Char"/>
    <w:uiPriority w:val="9"/>
    <w:rsid w:val="007F6CC4"/>
    <w:pPr>
      <w:spacing w:beforeLines="1" w:afterLines="1"/>
      <w:outlineLvl w:val="1"/>
    </w:pPr>
    <w:rPr>
      <w:rFonts w:ascii="Times" w:hAnsi="Times"/>
      <w:b/>
      <w:sz w:val="36"/>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2Char">
    <w:name w:val="Heading 2 Char"/>
    <w:basedOn w:val="DefaultParagraphFont"/>
    <w:link w:val="Heading2"/>
    <w:uiPriority w:val="9"/>
    <w:rsid w:val="007F6CC4"/>
    <w:rPr>
      <w:rFonts w:ascii="Times" w:hAnsi="Times"/>
      <w:b/>
      <w:sz w:val="36"/>
    </w:rPr>
  </w:style>
  <w:style w:type="paragraph" w:customStyle="1" w:styleId="p1">
    <w:name w:val="p1"/>
    <w:basedOn w:val="Normal"/>
    <w:rsid w:val="007F6CC4"/>
    <w:pPr>
      <w:spacing w:beforeLines="1" w:afterLines="1"/>
    </w:pPr>
    <w:rPr>
      <w:rFonts w:ascii="Times" w:hAnsi="Times"/>
      <w:sz w:val="20"/>
      <w:szCs w:val="20"/>
    </w:rPr>
  </w:style>
  <w:style w:type="paragraph" w:styleId="FootnoteText">
    <w:name w:val="footnote text"/>
    <w:basedOn w:val="Normal"/>
    <w:link w:val="FootnoteTextChar"/>
    <w:uiPriority w:val="99"/>
    <w:unhideWhenUsed/>
    <w:rsid w:val="007F6CC4"/>
    <w:pPr>
      <w:spacing w:after="0"/>
    </w:pPr>
  </w:style>
  <w:style w:type="character" w:customStyle="1" w:styleId="FootnoteTextChar">
    <w:name w:val="Footnote Text Char"/>
    <w:basedOn w:val="DefaultParagraphFont"/>
    <w:link w:val="FootnoteText"/>
    <w:uiPriority w:val="99"/>
    <w:rsid w:val="007F6CC4"/>
    <w:rPr>
      <w:sz w:val="24"/>
      <w:szCs w:val="24"/>
    </w:rPr>
  </w:style>
  <w:style w:type="character" w:styleId="FootnoteReference">
    <w:name w:val="footnote reference"/>
    <w:basedOn w:val="DefaultParagraphFont"/>
    <w:uiPriority w:val="99"/>
    <w:unhideWhenUsed/>
    <w:rsid w:val="007F6CC4"/>
    <w:rPr>
      <w:vertAlign w:val="superscript"/>
    </w:rPr>
  </w:style>
  <w:style w:type="paragraph" w:styleId="Footer">
    <w:name w:val="footer"/>
    <w:basedOn w:val="Normal"/>
    <w:link w:val="FooterChar"/>
    <w:uiPriority w:val="99"/>
    <w:semiHidden/>
    <w:unhideWhenUsed/>
    <w:rsid w:val="004649B7"/>
    <w:pPr>
      <w:tabs>
        <w:tab w:val="center" w:pos="4320"/>
        <w:tab w:val="right" w:pos="8640"/>
      </w:tabs>
      <w:spacing w:after="0"/>
    </w:pPr>
  </w:style>
  <w:style w:type="character" w:customStyle="1" w:styleId="FooterChar">
    <w:name w:val="Footer Char"/>
    <w:basedOn w:val="DefaultParagraphFont"/>
    <w:link w:val="Footer"/>
    <w:uiPriority w:val="99"/>
    <w:semiHidden/>
    <w:rsid w:val="004649B7"/>
    <w:rPr>
      <w:sz w:val="24"/>
      <w:szCs w:val="24"/>
    </w:rPr>
  </w:style>
  <w:style w:type="character" w:styleId="PageNumber">
    <w:name w:val="page number"/>
    <w:basedOn w:val="DefaultParagraphFont"/>
    <w:uiPriority w:val="99"/>
    <w:semiHidden/>
    <w:unhideWhenUsed/>
    <w:rsid w:val="004649B7"/>
  </w:style>
  <w:style w:type="character" w:styleId="Hyperlink">
    <w:name w:val="Hyperlink"/>
    <w:basedOn w:val="DefaultParagraphFont"/>
    <w:uiPriority w:val="99"/>
    <w:semiHidden/>
    <w:unhideWhenUsed/>
    <w:rsid w:val="00D31F8B"/>
    <w:rPr>
      <w:color w:val="0000FF" w:themeColor="hyperlink"/>
      <w:u w:val="single"/>
    </w:rPr>
  </w:style>
  <w:style w:type="character" w:styleId="FollowedHyperlink">
    <w:name w:val="FollowedHyperlink"/>
    <w:basedOn w:val="DefaultParagraphFont"/>
    <w:rsid w:val="00460863"/>
    <w:rPr>
      <w:color w:val="800080" w:themeColor="followedHyperlink"/>
      <w:u w:val="single"/>
    </w:rPr>
  </w:style>
  <w:style w:type="character" w:customStyle="1" w:styleId="s1">
    <w:name w:val="s1"/>
    <w:basedOn w:val="DefaultParagraphFont"/>
    <w:rsid w:val="00B8240F"/>
  </w:style>
  <w:style w:type="character" w:customStyle="1" w:styleId="meta-date">
    <w:name w:val="meta-date"/>
    <w:basedOn w:val="DefaultParagraphFont"/>
    <w:rsid w:val="00B8240F"/>
  </w:style>
  <w:style w:type="paragraph" w:styleId="BalloonText">
    <w:name w:val="Balloon Text"/>
    <w:basedOn w:val="Normal"/>
    <w:link w:val="BalloonTextChar"/>
    <w:rsid w:val="007829F1"/>
    <w:pPr>
      <w:spacing w:after="0"/>
    </w:pPr>
    <w:rPr>
      <w:rFonts w:ascii="Lucida Grande" w:hAnsi="Lucida Grande"/>
      <w:sz w:val="18"/>
      <w:szCs w:val="18"/>
    </w:rPr>
  </w:style>
  <w:style w:type="character" w:customStyle="1" w:styleId="BalloonTextChar">
    <w:name w:val="Balloon Text Char"/>
    <w:basedOn w:val="DefaultParagraphFont"/>
    <w:link w:val="BalloonText"/>
    <w:rsid w:val="007829F1"/>
    <w:rPr>
      <w:rFonts w:ascii="Lucida Grande" w:hAnsi="Lucida Grande"/>
      <w:sz w:val="18"/>
      <w:szCs w:val="18"/>
    </w:rPr>
  </w:style>
  <w:style w:type="paragraph" w:customStyle="1" w:styleId="text">
    <w:name w:val="text"/>
    <w:basedOn w:val="Normal"/>
    <w:rsid w:val="002542D3"/>
    <w:pPr>
      <w:spacing w:beforeLines="1" w:afterLines="1"/>
    </w:pPr>
    <w:rPr>
      <w:rFonts w:ascii="Times" w:hAnsi="Times"/>
      <w:sz w:val="20"/>
      <w:szCs w:val="20"/>
    </w:rPr>
  </w:style>
  <w:style w:type="character" w:customStyle="1" w:styleId="apple-converted-space">
    <w:name w:val="apple-converted-space"/>
    <w:basedOn w:val="DefaultParagraphFont"/>
    <w:rsid w:val="002542D3"/>
  </w:style>
  <w:style w:type="character" w:customStyle="1" w:styleId="s2">
    <w:name w:val="s2"/>
    <w:basedOn w:val="DefaultParagraphFont"/>
    <w:rsid w:val="002542D3"/>
  </w:style>
</w:styles>
</file>

<file path=word/webSettings.xml><?xml version="1.0" encoding="utf-8"?>
<w:webSettings xmlns:r="http://schemas.openxmlformats.org/officeDocument/2006/relationships" xmlns:w="http://schemas.openxmlformats.org/wordprocessingml/2006/main">
  <w:divs>
    <w:div w:id="846407595">
      <w:bodyDiv w:val="1"/>
      <w:marLeft w:val="0"/>
      <w:marRight w:val="0"/>
      <w:marTop w:val="0"/>
      <w:marBottom w:val="0"/>
      <w:divBdr>
        <w:top w:val="none" w:sz="0" w:space="0" w:color="auto"/>
        <w:left w:val="none" w:sz="0" w:space="0" w:color="auto"/>
        <w:bottom w:val="none" w:sz="0" w:space="0" w:color="auto"/>
        <w:right w:val="none" w:sz="0" w:space="0" w:color="auto"/>
      </w:divBdr>
    </w:div>
    <w:div w:id="1419866501">
      <w:bodyDiv w:val="1"/>
      <w:marLeft w:val="0"/>
      <w:marRight w:val="0"/>
      <w:marTop w:val="0"/>
      <w:marBottom w:val="0"/>
      <w:divBdr>
        <w:top w:val="none" w:sz="0" w:space="0" w:color="auto"/>
        <w:left w:val="none" w:sz="0" w:space="0" w:color="auto"/>
        <w:bottom w:val="none" w:sz="0" w:space="0" w:color="auto"/>
        <w:right w:val="none" w:sz="0" w:space="0" w:color="auto"/>
      </w:divBdr>
    </w:div>
    <w:div w:id="203661709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hyperlink" Target="https://divinity.duke.edu/initiatives-centers/clergy-health-initiative/what-we%E2%80%99re-learning/published-research-0" TargetMode="External"/><Relationship Id="rId6" Type="http://schemas.openxmlformats.org/officeDocument/2006/relationships/hyperlink" Target="https://divinity.duke.edu/initiatives-centers/clergy-health-initiative/what-we%E2%80%99re-learning/published-research-0" TargetMode="External"/><Relationship Id="rId7" Type="http://schemas.openxmlformats.org/officeDocument/2006/relationships/hyperlink" Target="http://www.ministerofhealth.org/clergy-health-status-quo/" TargetMode="Externa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divinity.duke.edu/initiatives-centers/clergy-health-initiative/what-we%E2%80%99re-learning/published-research-0" TargetMode="External"/><Relationship Id="rId2" Type="http://schemas.openxmlformats.org/officeDocument/2006/relationships/hyperlink" Target="http://www.ministerofhealth.org/clergy-health-status-quo/" TargetMode="External"/><Relationship Id="rId3" Type="http://schemas.openxmlformats.org/officeDocument/2006/relationships/hyperlink" Target="http://digitalcommons.georgefox.edu/psyd/1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3199</Words>
  <Characters>18239</Characters>
  <Application>Microsoft Macintosh Word</Application>
  <DocSecurity>0</DocSecurity>
  <Lines>151</Lines>
  <Paragraphs>36</Paragraphs>
  <ScaleCrop>false</ScaleCrop>
  <LinksUpToDate>false</LinksUpToDate>
  <CharactersWithSpaces>22398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Lewis</dc:creator>
  <cp:keywords/>
  <cp:lastModifiedBy>Ellen Lewis</cp:lastModifiedBy>
  <cp:revision>2</cp:revision>
  <cp:lastPrinted>2015-01-14T03:20:00Z</cp:lastPrinted>
  <dcterms:created xsi:type="dcterms:W3CDTF">2015-01-29T01:39:00Z</dcterms:created>
  <dcterms:modified xsi:type="dcterms:W3CDTF">2015-01-29T01:39:00Z</dcterms:modified>
</cp:coreProperties>
</file>